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50" w:rsidRPr="00184F57" w:rsidRDefault="00F36D56" w:rsidP="00CD2B3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ДОГОВОР №</w:t>
      </w:r>
      <w:r w:rsidR="00A31806">
        <w:rPr>
          <w:rFonts w:ascii="Times New Roman" w:hAnsi="Times New Roman"/>
          <w:b/>
          <w:color w:val="000000"/>
          <w:sz w:val="24"/>
          <w:szCs w:val="24"/>
        </w:rPr>
        <w:t>___/__</w:t>
      </w:r>
    </w:p>
    <w:p w:rsidR="00CD2B38" w:rsidRDefault="00CD2B38" w:rsidP="00CD2B3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НА ОКАЗАНИЕ ОХРАННЫХ УСЛУГ</w:t>
      </w:r>
    </w:p>
    <w:p w:rsidR="00CD2B38" w:rsidRPr="00184F57" w:rsidRDefault="00CD2B38" w:rsidP="00CD2B38">
      <w:pPr>
        <w:spacing w:after="0" w:line="240" w:lineRule="auto"/>
        <w:jc w:val="center"/>
        <w:outlineLvl w:val="0"/>
        <w:rPr>
          <w:rFonts w:ascii="Times New Roman" w:hAnsi="Times New Roman"/>
          <w:color w:val="000000"/>
          <w:sz w:val="24"/>
          <w:szCs w:val="24"/>
        </w:rPr>
      </w:pPr>
    </w:p>
    <w:p w:rsidR="00CD2B38" w:rsidRPr="00184F57" w:rsidRDefault="00CD2B38" w:rsidP="00553DA6">
      <w:pPr>
        <w:spacing w:after="0" w:line="240" w:lineRule="auto"/>
        <w:jc w:val="both"/>
        <w:rPr>
          <w:rFonts w:ascii="Times New Roman" w:hAnsi="Times New Roman"/>
          <w:color w:val="000000"/>
          <w:sz w:val="24"/>
          <w:szCs w:val="24"/>
        </w:rPr>
      </w:pPr>
      <w:r w:rsidRPr="00184F57">
        <w:rPr>
          <w:rFonts w:ascii="Times New Roman" w:hAnsi="Times New Roman"/>
          <w:color w:val="000000"/>
          <w:sz w:val="24"/>
          <w:szCs w:val="24"/>
        </w:rPr>
        <w:t xml:space="preserve">г. Рязань               </w:t>
      </w:r>
      <w:r w:rsidRPr="00184F57">
        <w:rPr>
          <w:rFonts w:ascii="Times New Roman" w:hAnsi="Times New Roman"/>
          <w:color w:val="000000"/>
          <w:sz w:val="24"/>
          <w:szCs w:val="24"/>
        </w:rPr>
        <w:tab/>
      </w:r>
      <w:r w:rsidRPr="00184F57">
        <w:rPr>
          <w:rFonts w:ascii="Times New Roman" w:hAnsi="Times New Roman"/>
          <w:color w:val="000000"/>
          <w:sz w:val="24"/>
          <w:szCs w:val="24"/>
        </w:rPr>
        <w:tab/>
      </w:r>
      <w:r w:rsidRPr="00184F57">
        <w:rPr>
          <w:rFonts w:ascii="Times New Roman" w:hAnsi="Times New Roman"/>
          <w:color w:val="000000"/>
          <w:sz w:val="24"/>
          <w:szCs w:val="24"/>
        </w:rPr>
        <w:tab/>
        <w:t xml:space="preserve">                   </w:t>
      </w:r>
      <w:r w:rsidR="000F5D2B">
        <w:rPr>
          <w:rFonts w:ascii="Times New Roman" w:hAnsi="Times New Roman"/>
          <w:color w:val="000000"/>
          <w:sz w:val="24"/>
          <w:szCs w:val="24"/>
        </w:rPr>
        <w:t xml:space="preserve">           </w:t>
      </w:r>
      <w:r w:rsidR="004273CB">
        <w:rPr>
          <w:rFonts w:ascii="Times New Roman" w:hAnsi="Times New Roman"/>
          <w:color w:val="000000"/>
          <w:sz w:val="24"/>
          <w:szCs w:val="24"/>
        </w:rPr>
        <w:t xml:space="preserve">         </w:t>
      </w:r>
      <w:r w:rsidR="00A31806">
        <w:rPr>
          <w:rFonts w:ascii="Times New Roman" w:hAnsi="Times New Roman"/>
          <w:color w:val="000000"/>
          <w:sz w:val="24"/>
          <w:szCs w:val="24"/>
        </w:rPr>
        <w:t xml:space="preserve">                  «__</w:t>
      </w:r>
      <w:r w:rsidRPr="00184F57">
        <w:rPr>
          <w:rFonts w:ascii="Times New Roman" w:hAnsi="Times New Roman"/>
          <w:color w:val="000000"/>
          <w:sz w:val="24"/>
          <w:szCs w:val="24"/>
        </w:rPr>
        <w:t>»</w:t>
      </w:r>
      <w:r w:rsidR="00A31806">
        <w:rPr>
          <w:rFonts w:ascii="Times New Roman" w:hAnsi="Times New Roman"/>
          <w:color w:val="000000"/>
          <w:sz w:val="24"/>
          <w:szCs w:val="24"/>
        </w:rPr>
        <w:t xml:space="preserve"> _________ 20__</w:t>
      </w:r>
      <w:r w:rsidRPr="00184F57">
        <w:rPr>
          <w:rFonts w:ascii="Times New Roman" w:hAnsi="Times New Roman"/>
          <w:color w:val="000000"/>
          <w:sz w:val="24"/>
          <w:szCs w:val="24"/>
        </w:rPr>
        <w:t xml:space="preserve"> г.</w:t>
      </w:r>
    </w:p>
    <w:p w:rsidR="00EB5EEF" w:rsidRDefault="00EB5EEF" w:rsidP="00553DA6">
      <w:pPr>
        <w:spacing w:after="0" w:line="240" w:lineRule="auto"/>
        <w:ind w:firstLine="708"/>
        <w:jc w:val="both"/>
        <w:rPr>
          <w:rFonts w:ascii="Times New Roman" w:hAnsi="Times New Roman"/>
          <w:b/>
          <w:color w:val="000000" w:themeColor="text1"/>
          <w:sz w:val="24"/>
          <w:szCs w:val="24"/>
        </w:rPr>
      </w:pPr>
    </w:p>
    <w:p w:rsidR="00CD2B38" w:rsidRDefault="00A31806" w:rsidP="00553DA6">
      <w:pPr>
        <w:spacing w:after="0" w:line="240" w:lineRule="auto"/>
        <w:ind w:firstLine="708"/>
        <w:jc w:val="both"/>
        <w:rPr>
          <w:rFonts w:ascii="Times New Roman" w:hAnsi="Times New Roman"/>
          <w:color w:val="000000"/>
          <w:sz w:val="24"/>
          <w:szCs w:val="24"/>
        </w:rPr>
      </w:pPr>
      <w:r>
        <w:rPr>
          <w:rFonts w:ascii="Times New Roman" w:hAnsi="Times New Roman"/>
          <w:b/>
          <w:sz w:val="24"/>
          <w:szCs w:val="24"/>
        </w:rPr>
        <w:t>___________________</w:t>
      </w:r>
      <w:r w:rsidR="00340F9A" w:rsidRPr="00340F9A">
        <w:rPr>
          <w:rFonts w:ascii="Times New Roman" w:hAnsi="Times New Roman"/>
          <w:b/>
          <w:sz w:val="24"/>
          <w:szCs w:val="24"/>
        </w:rPr>
        <w:t>,</w:t>
      </w:r>
      <w:r w:rsidR="00340F9A" w:rsidRPr="00340F9A">
        <w:rPr>
          <w:rStyle w:val="wmi-callto"/>
          <w:rFonts w:ascii="Times New Roman" w:hAnsi="Times New Roman"/>
          <w:color w:val="000000"/>
          <w:sz w:val="24"/>
          <w:szCs w:val="24"/>
          <w:shd w:val="clear" w:color="auto" w:fill="FFFFFF"/>
        </w:rPr>
        <w:t xml:space="preserve"> </w:t>
      </w:r>
      <w:r w:rsidR="00174814">
        <w:rPr>
          <w:rStyle w:val="wmi-callto"/>
          <w:rFonts w:ascii="Times New Roman" w:hAnsi="Times New Roman"/>
          <w:color w:val="000000"/>
          <w:sz w:val="24"/>
          <w:szCs w:val="24"/>
          <w:shd w:val="clear" w:color="auto" w:fill="FFFFFF"/>
        </w:rPr>
        <w:t xml:space="preserve">в лице </w:t>
      </w:r>
      <w:r>
        <w:rPr>
          <w:rStyle w:val="wmi-callto"/>
          <w:rFonts w:ascii="Times New Roman" w:hAnsi="Times New Roman"/>
          <w:color w:val="000000"/>
          <w:sz w:val="24"/>
          <w:szCs w:val="24"/>
          <w:shd w:val="clear" w:color="auto" w:fill="FFFFFF"/>
        </w:rPr>
        <w:t>______________________________________</w:t>
      </w:r>
      <w:r w:rsidR="00174814">
        <w:rPr>
          <w:rStyle w:val="wmi-callto"/>
          <w:rFonts w:ascii="Times New Roman" w:hAnsi="Times New Roman"/>
          <w:color w:val="000000"/>
          <w:sz w:val="24"/>
          <w:szCs w:val="24"/>
          <w:shd w:val="clear" w:color="auto" w:fill="FFFFFF"/>
        </w:rPr>
        <w:t xml:space="preserve">, </w:t>
      </w:r>
      <w:r w:rsidR="00340F9A" w:rsidRPr="00340F9A">
        <w:rPr>
          <w:rStyle w:val="wmi-callto"/>
          <w:rFonts w:ascii="Times New Roman" w:hAnsi="Times New Roman"/>
          <w:color w:val="000000"/>
          <w:sz w:val="24"/>
          <w:szCs w:val="24"/>
          <w:shd w:val="clear" w:color="auto" w:fill="FFFFFF"/>
        </w:rPr>
        <w:t xml:space="preserve">действующий </w:t>
      </w:r>
      <w:r w:rsidR="00174814" w:rsidRPr="00174814">
        <w:rPr>
          <w:rStyle w:val="wmi-callto"/>
          <w:rFonts w:ascii="Times New Roman" w:hAnsi="Times New Roman"/>
          <w:color w:val="000000"/>
          <w:sz w:val="24"/>
          <w:szCs w:val="24"/>
          <w:shd w:val="clear" w:color="auto" w:fill="FFFFFF"/>
        </w:rPr>
        <w:t>на основании</w:t>
      </w:r>
      <w:r w:rsidR="00174814">
        <w:rPr>
          <w:rStyle w:val="wmi-callto"/>
          <w:rFonts w:ascii="Times New Roman" w:hAnsi="Times New Roman"/>
          <w:b/>
          <w:color w:val="000000"/>
          <w:sz w:val="24"/>
          <w:szCs w:val="24"/>
          <w:shd w:val="clear" w:color="auto" w:fill="FFFFFF"/>
        </w:rPr>
        <w:t xml:space="preserve"> </w:t>
      </w:r>
      <w:r>
        <w:rPr>
          <w:rStyle w:val="wmi-callto"/>
          <w:rFonts w:ascii="Times New Roman" w:hAnsi="Times New Roman"/>
          <w:b/>
          <w:color w:val="000000"/>
          <w:sz w:val="24"/>
          <w:szCs w:val="24"/>
          <w:shd w:val="clear" w:color="auto" w:fill="FFFFFF"/>
        </w:rPr>
        <w:t>_______</w:t>
      </w:r>
      <w:r w:rsidR="00870A9E" w:rsidRPr="00340F9A">
        <w:rPr>
          <w:rStyle w:val="wmi-callto"/>
          <w:rFonts w:ascii="Times New Roman" w:hAnsi="Times New Roman"/>
          <w:color w:val="000000"/>
          <w:sz w:val="24"/>
          <w:szCs w:val="24"/>
          <w:shd w:val="clear" w:color="auto" w:fill="FFFFFF"/>
        </w:rPr>
        <w:t>,</w:t>
      </w:r>
      <w:r w:rsidR="00D42647" w:rsidRPr="00340F9A">
        <w:rPr>
          <w:rStyle w:val="wmi-callto"/>
          <w:rFonts w:ascii="Times New Roman" w:hAnsi="Times New Roman"/>
          <w:color w:val="000000"/>
          <w:sz w:val="24"/>
          <w:szCs w:val="24"/>
          <w:shd w:val="clear" w:color="auto" w:fill="FFFFFF"/>
        </w:rPr>
        <w:t xml:space="preserve"> </w:t>
      </w:r>
      <w:r w:rsidR="00CD2B38" w:rsidRPr="00340F9A">
        <w:rPr>
          <w:rFonts w:ascii="Times New Roman" w:hAnsi="Times New Roman"/>
          <w:color w:val="000000" w:themeColor="text1"/>
          <w:sz w:val="24"/>
          <w:szCs w:val="24"/>
        </w:rPr>
        <w:t>именуемое в дальнейшем</w:t>
      </w:r>
      <w:r w:rsidR="00CD2B38" w:rsidRPr="00340F9A">
        <w:rPr>
          <w:rFonts w:ascii="Times New Roman" w:hAnsi="Times New Roman"/>
          <w:b/>
          <w:color w:val="000000" w:themeColor="text1"/>
          <w:sz w:val="24"/>
          <w:szCs w:val="24"/>
        </w:rPr>
        <w:t xml:space="preserve"> «Заказчик»</w:t>
      </w:r>
      <w:r w:rsidR="00475418" w:rsidRPr="00340F9A">
        <w:rPr>
          <w:rFonts w:ascii="Times New Roman" w:hAnsi="Times New Roman"/>
          <w:b/>
          <w:sz w:val="24"/>
          <w:szCs w:val="24"/>
        </w:rPr>
        <w:t xml:space="preserve"> </w:t>
      </w:r>
      <w:r w:rsidR="00CD2B38" w:rsidRPr="00340F9A">
        <w:rPr>
          <w:rFonts w:ascii="Times New Roman" w:hAnsi="Times New Roman"/>
          <w:color w:val="000000" w:themeColor="text1"/>
          <w:sz w:val="24"/>
          <w:szCs w:val="24"/>
        </w:rPr>
        <w:t xml:space="preserve">и </w:t>
      </w:r>
      <w:r w:rsidR="00CD2B38" w:rsidRPr="00340F9A">
        <w:rPr>
          <w:rFonts w:ascii="Times New Roman" w:hAnsi="Times New Roman"/>
          <w:b/>
          <w:color w:val="000000"/>
          <w:sz w:val="24"/>
          <w:szCs w:val="24"/>
        </w:rPr>
        <w:t>ООО Частное охранное предприятие «Рефлекс - Комплексная Безопасность»</w:t>
      </w:r>
      <w:r w:rsidR="00B17118" w:rsidRPr="00340F9A">
        <w:rPr>
          <w:rFonts w:ascii="Times New Roman" w:hAnsi="Times New Roman"/>
          <w:b/>
          <w:color w:val="000000"/>
          <w:sz w:val="24"/>
          <w:szCs w:val="24"/>
        </w:rPr>
        <w:t xml:space="preserve"> (ООО ЧОП «Рефлекс – КБ»)</w:t>
      </w:r>
      <w:r w:rsidR="00CD2B38" w:rsidRPr="00340F9A">
        <w:rPr>
          <w:rFonts w:ascii="Times New Roman" w:hAnsi="Times New Roman"/>
          <w:b/>
          <w:color w:val="000000"/>
          <w:sz w:val="24"/>
          <w:szCs w:val="24"/>
        </w:rPr>
        <w:t xml:space="preserve">, </w:t>
      </w:r>
      <w:r w:rsidR="00CD2B38" w:rsidRPr="00340F9A">
        <w:rPr>
          <w:rFonts w:ascii="Times New Roman" w:hAnsi="Times New Roman"/>
          <w:color w:val="000000"/>
          <w:sz w:val="24"/>
          <w:szCs w:val="24"/>
        </w:rPr>
        <w:t xml:space="preserve">именуемое в дальнейшем </w:t>
      </w:r>
      <w:r w:rsidR="00CD2B38" w:rsidRPr="00340F9A">
        <w:rPr>
          <w:rFonts w:ascii="Times New Roman" w:hAnsi="Times New Roman"/>
          <w:b/>
          <w:color w:val="000000"/>
          <w:sz w:val="24"/>
          <w:szCs w:val="24"/>
        </w:rPr>
        <w:t>«Исполнитель</w:t>
      </w:r>
      <w:r w:rsidR="00CD2B38" w:rsidRPr="006C745C">
        <w:rPr>
          <w:rFonts w:ascii="Times New Roman" w:hAnsi="Times New Roman"/>
          <w:b/>
          <w:color w:val="000000"/>
          <w:sz w:val="24"/>
          <w:szCs w:val="24"/>
        </w:rPr>
        <w:t>»</w:t>
      </w:r>
      <w:r w:rsidR="00CD2B38" w:rsidRPr="006C745C">
        <w:rPr>
          <w:rFonts w:ascii="Times New Roman" w:hAnsi="Times New Roman"/>
          <w:color w:val="000000"/>
          <w:sz w:val="24"/>
          <w:szCs w:val="24"/>
        </w:rPr>
        <w:t xml:space="preserve">, в лице Генерального директора </w:t>
      </w:r>
      <w:r w:rsidR="00CD2B38" w:rsidRPr="006C745C">
        <w:rPr>
          <w:rFonts w:ascii="Times New Roman" w:hAnsi="Times New Roman"/>
          <w:b/>
          <w:color w:val="000000"/>
          <w:sz w:val="24"/>
          <w:szCs w:val="24"/>
        </w:rPr>
        <w:t>Метелицы Кирилла Владимировича</w:t>
      </w:r>
      <w:r w:rsidR="00CD2B38" w:rsidRPr="006C745C">
        <w:rPr>
          <w:rFonts w:ascii="Times New Roman" w:hAnsi="Times New Roman"/>
          <w:color w:val="000000"/>
          <w:sz w:val="24"/>
          <w:szCs w:val="24"/>
        </w:rPr>
        <w:t>,  действующего</w:t>
      </w:r>
      <w:r w:rsidR="00CD2B38" w:rsidRPr="00F03C9D">
        <w:rPr>
          <w:rFonts w:ascii="Times New Roman" w:hAnsi="Times New Roman"/>
          <w:color w:val="000000"/>
          <w:sz w:val="24"/>
          <w:szCs w:val="24"/>
        </w:rPr>
        <w:t xml:space="preserve">  на  основании </w:t>
      </w:r>
      <w:r w:rsidR="00CD2B38" w:rsidRPr="00F03C9D">
        <w:rPr>
          <w:rFonts w:ascii="Times New Roman" w:hAnsi="Times New Roman"/>
          <w:b/>
          <w:color w:val="000000"/>
          <w:sz w:val="24"/>
          <w:szCs w:val="24"/>
        </w:rPr>
        <w:t>Устава и лицензии</w:t>
      </w:r>
      <w:r w:rsidR="00CD2B38" w:rsidRPr="00F03C9D">
        <w:rPr>
          <w:rFonts w:ascii="Times New Roman" w:hAnsi="Times New Roman"/>
          <w:color w:val="000000"/>
          <w:sz w:val="24"/>
          <w:szCs w:val="24"/>
        </w:rPr>
        <w:t xml:space="preserve"> </w:t>
      </w:r>
      <w:r w:rsidR="00CD2B38" w:rsidRPr="00F36D56">
        <w:rPr>
          <w:rFonts w:ascii="Times New Roman" w:hAnsi="Times New Roman"/>
          <w:b/>
          <w:color w:val="000000"/>
          <w:sz w:val="24"/>
          <w:szCs w:val="24"/>
        </w:rPr>
        <w:t>№1161-0195</w:t>
      </w:r>
      <w:r w:rsidR="00F36D56">
        <w:rPr>
          <w:rFonts w:ascii="Times New Roman" w:hAnsi="Times New Roman"/>
          <w:b/>
          <w:color w:val="000000"/>
          <w:sz w:val="24"/>
          <w:szCs w:val="24"/>
        </w:rPr>
        <w:t>,</w:t>
      </w:r>
      <w:r w:rsidR="00CD2B38" w:rsidRPr="00F36D56">
        <w:rPr>
          <w:rFonts w:ascii="Times New Roman" w:hAnsi="Times New Roman"/>
          <w:b/>
          <w:color w:val="000000"/>
          <w:sz w:val="24"/>
          <w:szCs w:val="24"/>
        </w:rPr>
        <w:t xml:space="preserve"> </w:t>
      </w:r>
      <w:r w:rsidR="00CD2B38" w:rsidRPr="00F03C9D">
        <w:rPr>
          <w:rFonts w:ascii="Times New Roman" w:hAnsi="Times New Roman"/>
          <w:color w:val="000000"/>
          <w:sz w:val="24"/>
          <w:szCs w:val="24"/>
        </w:rPr>
        <w:t xml:space="preserve">выданной </w:t>
      </w:r>
      <w:r w:rsidR="007135F5">
        <w:rPr>
          <w:rFonts w:ascii="Times New Roman" w:hAnsi="Times New Roman"/>
          <w:color w:val="000000"/>
          <w:sz w:val="24"/>
          <w:szCs w:val="24"/>
        </w:rPr>
        <w:t>отделом Росгвардии по Рязанской области</w:t>
      </w:r>
      <w:r w:rsidR="00F36D56">
        <w:rPr>
          <w:rFonts w:ascii="Times New Roman" w:hAnsi="Times New Roman"/>
          <w:color w:val="000000"/>
          <w:sz w:val="24"/>
          <w:szCs w:val="24"/>
        </w:rPr>
        <w:t xml:space="preserve"> от 18 </w:t>
      </w:r>
      <w:r w:rsidR="007135F5">
        <w:rPr>
          <w:rFonts w:ascii="Times New Roman" w:hAnsi="Times New Roman"/>
          <w:color w:val="000000"/>
          <w:sz w:val="24"/>
          <w:szCs w:val="24"/>
        </w:rPr>
        <w:t>мая 2018</w:t>
      </w:r>
      <w:r w:rsidR="00F36D56">
        <w:rPr>
          <w:rFonts w:ascii="Times New Roman" w:hAnsi="Times New Roman"/>
          <w:color w:val="000000"/>
          <w:sz w:val="24"/>
          <w:szCs w:val="24"/>
        </w:rPr>
        <w:t xml:space="preserve"> года</w:t>
      </w:r>
      <w:r w:rsidR="00CD2B38" w:rsidRPr="00F03C9D">
        <w:rPr>
          <w:rFonts w:ascii="Times New Roman" w:hAnsi="Times New Roman"/>
          <w:color w:val="000000"/>
          <w:sz w:val="24"/>
          <w:szCs w:val="24"/>
        </w:rPr>
        <w:t xml:space="preserve"> </w:t>
      </w:r>
      <w:r w:rsidR="00F36D56">
        <w:rPr>
          <w:rFonts w:ascii="Times New Roman" w:hAnsi="Times New Roman"/>
          <w:color w:val="000000"/>
          <w:sz w:val="24"/>
          <w:szCs w:val="24"/>
        </w:rPr>
        <w:t>(</w:t>
      </w:r>
      <w:r w:rsidR="007135F5">
        <w:rPr>
          <w:rFonts w:ascii="Times New Roman" w:hAnsi="Times New Roman"/>
          <w:color w:val="000000"/>
          <w:sz w:val="24"/>
          <w:szCs w:val="24"/>
        </w:rPr>
        <w:t>срок действия до 18 мая 2023</w:t>
      </w:r>
      <w:r w:rsidR="00CD2B38" w:rsidRPr="00F03C9D">
        <w:rPr>
          <w:rFonts w:ascii="Times New Roman" w:hAnsi="Times New Roman"/>
          <w:color w:val="000000"/>
          <w:sz w:val="24"/>
          <w:szCs w:val="24"/>
        </w:rPr>
        <w:t xml:space="preserve"> года</w:t>
      </w:r>
      <w:r w:rsidR="008D1FD2" w:rsidRPr="00F03C9D">
        <w:rPr>
          <w:rFonts w:ascii="Times New Roman" w:hAnsi="Times New Roman"/>
          <w:color w:val="000000"/>
          <w:sz w:val="24"/>
          <w:szCs w:val="24"/>
        </w:rPr>
        <w:t>)</w:t>
      </w:r>
      <w:r w:rsidR="00CD2B38" w:rsidRPr="00F03C9D">
        <w:rPr>
          <w:rFonts w:ascii="Times New Roman" w:hAnsi="Times New Roman"/>
          <w:color w:val="000000"/>
          <w:sz w:val="24"/>
          <w:szCs w:val="24"/>
        </w:rPr>
        <w:t xml:space="preserve">, с другой стороны, вместе именуемые </w:t>
      </w:r>
      <w:r w:rsidR="00CD2B38" w:rsidRPr="00F03C9D">
        <w:rPr>
          <w:rFonts w:ascii="Times New Roman" w:hAnsi="Times New Roman"/>
          <w:b/>
          <w:color w:val="000000"/>
          <w:sz w:val="24"/>
          <w:szCs w:val="24"/>
        </w:rPr>
        <w:t>«Стороны»</w:t>
      </w:r>
      <w:r w:rsidR="00CD2B38" w:rsidRPr="00F03C9D">
        <w:rPr>
          <w:rFonts w:ascii="Times New Roman" w:hAnsi="Times New Roman"/>
          <w:color w:val="000000"/>
          <w:sz w:val="24"/>
          <w:szCs w:val="24"/>
        </w:rPr>
        <w:t>, заключил</w:t>
      </w:r>
      <w:r w:rsidR="00CD2B38">
        <w:rPr>
          <w:rFonts w:ascii="Times New Roman" w:hAnsi="Times New Roman"/>
          <w:color w:val="000000"/>
          <w:sz w:val="24"/>
          <w:szCs w:val="24"/>
        </w:rPr>
        <w:t>и настоящий Д</w:t>
      </w:r>
      <w:r w:rsidR="00CD2B38" w:rsidRPr="00184F57">
        <w:rPr>
          <w:rFonts w:ascii="Times New Roman" w:hAnsi="Times New Roman"/>
          <w:color w:val="000000"/>
          <w:sz w:val="24"/>
          <w:szCs w:val="24"/>
        </w:rPr>
        <w:t>оговор о нижеследующем:</w:t>
      </w:r>
    </w:p>
    <w:p w:rsidR="00DE65C8" w:rsidRPr="00DE65C8" w:rsidRDefault="00DE65C8" w:rsidP="00553DA6">
      <w:pPr>
        <w:spacing w:after="0" w:line="240" w:lineRule="auto"/>
        <w:ind w:firstLine="708"/>
        <w:jc w:val="both"/>
        <w:rPr>
          <w:rFonts w:ascii="Times New Roman" w:hAnsi="Times New Roman"/>
          <w:b/>
          <w:sz w:val="24"/>
          <w:szCs w:val="24"/>
        </w:rPr>
      </w:pPr>
    </w:p>
    <w:p w:rsidR="00CD2B38" w:rsidRDefault="00CD2B38" w:rsidP="00553DA6">
      <w:pPr>
        <w:widowControl w:val="0"/>
        <w:numPr>
          <w:ilvl w:val="0"/>
          <w:numId w:val="16"/>
        </w:numPr>
        <w:shd w:val="clear" w:color="auto" w:fill="FFFFFF"/>
        <w:autoSpaceDE w:val="0"/>
        <w:autoSpaceDN w:val="0"/>
        <w:adjustRightInd w:val="0"/>
        <w:spacing w:after="0" w:line="240" w:lineRule="auto"/>
        <w:ind w:left="0"/>
        <w:jc w:val="center"/>
        <w:rPr>
          <w:rFonts w:ascii="Times New Roman" w:hAnsi="Times New Roman"/>
          <w:b/>
          <w:bCs/>
          <w:color w:val="000000"/>
          <w:sz w:val="24"/>
          <w:szCs w:val="24"/>
        </w:rPr>
      </w:pPr>
      <w:r w:rsidRPr="006A0491">
        <w:rPr>
          <w:rFonts w:ascii="Times New Roman" w:hAnsi="Times New Roman"/>
          <w:b/>
          <w:bCs/>
          <w:color w:val="000000"/>
          <w:sz w:val="24"/>
          <w:szCs w:val="24"/>
        </w:rPr>
        <w:t>ТЕРМИНЫ И ОПРЕДЕЛЕНИЯ</w:t>
      </w:r>
    </w:p>
    <w:p w:rsidR="00CD2B38" w:rsidRPr="008B620B" w:rsidRDefault="00CD2B38" w:rsidP="00553DA6">
      <w:pPr>
        <w:spacing w:after="0" w:line="240" w:lineRule="auto"/>
        <w:jc w:val="both"/>
        <w:rPr>
          <w:rFonts w:ascii="Times New Roman" w:hAnsi="Times New Roman"/>
          <w:sz w:val="24"/>
          <w:szCs w:val="24"/>
        </w:rPr>
      </w:pPr>
      <w:r>
        <w:rPr>
          <w:rFonts w:ascii="Times New Roman" w:hAnsi="Times New Roman"/>
          <w:sz w:val="24"/>
          <w:szCs w:val="24"/>
        </w:rPr>
        <w:t xml:space="preserve">1.1. </w:t>
      </w:r>
      <w:r w:rsidRPr="008B620B">
        <w:rPr>
          <w:rFonts w:ascii="Times New Roman" w:hAnsi="Times New Roman"/>
          <w:b/>
          <w:sz w:val="24"/>
          <w:szCs w:val="24"/>
        </w:rPr>
        <w:t>ОБЪЕКТ</w:t>
      </w:r>
      <w:r w:rsidRPr="008B620B">
        <w:rPr>
          <w:rFonts w:ascii="Times New Roman" w:hAnsi="Times New Roman"/>
          <w:sz w:val="24"/>
          <w:szCs w:val="24"/>
        </w:rPr>
        <w:t xml:space="preserve"> – здание или отдельные помещения, а также</w:t>
      </w:r>
      <w:r>
        <w:rPr>
          <w:rFonts w:ascii="Times New Roman" w:hAnsi="Times New Roman"/>
          <w:sz w:val="24"/>
          <w:szCs w:val="24"/>
        </w:rPr>
        <w:t xml:space="preserve"> имущество «Заказчика</w:t>
      </w:r>
      <w:r w:rsidRPr="008B620B">
        <w:rPr>
          <w:rFonts w:ascii="Times New Roman" w:hAnsi="Times New Roman"/>
          <w:sz w:val="24"/>
          <w:szCs w:val="24"/>
        </w:rPr>
        <w:t>», находящиеся в собственности, во владении, в пользовании, хозяйственном ведении, оперативном управлении, оборудованные Комплексом технических средств охраны.</w:t>
      </w:r>
    </w:p>
    <w:p w:rsidR="00CD2B38" w:rsidRPr="008B620B" w:rsidRDefault="00CD2B38" w:rsidP="00553DA6">
      <w:pPr>
        <w:spacing w:after="0" w:line="240" w:lineRule="auto"/>
        <w:jc w:val="both"/>
        <w:rPr>
          <w:rFonts w:ascii="Times New Roman" w:hAnsi="Times New Roman"/>
          <w:sz w:val="24"/>
          <w:szCs w:val="24"/>
        </w:rPr>
      </w:pPr>
      <w:r>
        <w:rPr>
          <w:rFonts w:ascii="Times New Roman" w:hAnsi="Times New Roman"/>
          <w:sz w:val="24"/>
          <w:szCs w:val="24"/>
        </w:rPr>
        <w:t xml:space="preserve">1.2. </w:t>
      </w:r>
      <w:r w:rsidRPr="008B620B">
        <w:rPr>
          <w:rFonts w:ascii="Times New Roman" w:hAnsi="Times New Roman"/>
          <w:b/>
          <w:sz w:val="24"/>
          <w:szCs w:val="24"/>
        </w:rPr>
        <w:t>КОМПЛЕКС ТЕХНИЧЕСКИХ СРЕДСТВ ОХРАНЫ (далее Комплекс)</w:t>
      </w:r>
      <w:r w:rsidRPr="008B620B">
        <w:rPr>
          <w:rFonts w:ascii="Times New Roman" w:hAnsi="Times New Roman"/>
          <w:sz w:val="24"/>
          <w:szCs w:val="24"/>
        </w:rPr>
        <w:t xml:space="preserve"> – система совместно действующих технических средств охраны (охранной, охранно-пожарной и (или) тревожной сигнализации), установленных на охраняемом объекте и объединенных системой инженерных сетей и коммуникаций с подключением к пульту централизованного наблюдения.</w:t>
      </w:r>
    </w:p>
    <w:p w:rsidR="00CD2B38" w:rsidRDefault="00CD2B38" w:rsidP="00553D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8B620B">
        <w:rPr>
          <w:rFonts w:ascii="Times New Roman" w:hAnsi="Times New Roman"/>
          <w:b/>
          <w:sz w:val="24"/>
          <w:szCs w:val="24"/>
        </w:rPr>
        <w:t>ПУЛЬТ ЦЕНТРАЛИЗОВАННОГО НАБЛЮДЕНИЯ (далее ПЦН)</w:t>
      </w:r>
      <w:r w:rsidRPr="008B620B">
        <w:rPr>
          <w:rFonts w:ascii="Times New Roman" w:hAnsi="Times New Roman"/>
          <w:sz w:val="24"/>
          <w:szCs w:val="24"/>
        </w:rPr>
        <w:t xml:space="preserve"> – структ</w:t>
      </w:r>
      <w:r>
        <w:rPr>
          <w:rFonts w:ascii="Times New Roman" w:hAnsi="Times New Roman"/>
          <w:sz w:val="24"/>
          <w:szCs w:val="24"/>
        </w:rPr>
        <w:t>урное подразделение «Исполнителя</w:t>
      </w:r>
      <w:r w:rsidR="00F36D56">
        <w:rPr>
          <w:rFonts w:ascii="Times New Roman" w:hAnsi="Times New Roman"/>
          <w:sz w:val="24"/>
          <w:szCs w:val="24"/>
        </w:rPr>
        <w:t>», обеспечивающее</w:t>
      </w:r>
      <w:r w:rsidRPr="008B620B">
        <w:rPr>
          <w:rFonts w:ascii="Times New Roman" w:hAnsi="Times New Roman"/>
          <w:sz w:val="24"/>
          <w:szCs w:val="24"/>
        </w:rPr>
        <w:t xml:space="preserve"> с помощью те</w:t>
      </w:r>
      <w:r w:rsidR="00F36D56">
        <w:rPr>
          <w:rFonts w:ascii="Times New Roman" w:hAnsi="Times New Roman"/>
          <w:sz w:val="24"/>
          <w:szCs w:val="24"/>
        </w:rPr>
        <w:t>хнических средств</w:t>
      </w:r>
      <w:r w:rsidRPr="008B620B">
        <w:rPr>
          <w:rFonts w:ascii="Times New Roman" w:hAnsi="Times New Roman"/>
          <w:sz w:val="24"/>
          <w:szCs w:val="24"/>
        </w:rPr>
        <w:t xml:space="preserve"> круглосуточный прием сигнальной информации и иных сообщений от Комплекса, их регистрацию и обработку.</w:t>
      </w:r>
      <w:r w:rsidRPr="00B311A0">
        <w:rPr>
          <w:rFonts w:ascii="Times New Roman" w:hAnsi="Times New Roman"/>
          <w:sz w:val="24"/>
          <w:szCs w:val="24"/>
        </w:rPr>
        <w:t xml:space="preserve"> </w:t>
      </w:r>
    </w:p>
    <w:p w:rsidR="00CD2B38" w:rsidRPr="008B620B" w:rsidRDefault="00CD2B38" w:rsidP="00553DA6">
      <w:pPr>
        <w:spacing w:after="0" w:line="240" w:lineRule="auto"/>
        <w:jc w:val="both"/>
        <w:rPr>
          <w:rFonts w:ascii="Times New Roman" w:hAnsi="Times New Roman"/>
          <w:sz w:val="24"/>
          <w:szCs w:val="24"/>
        </w:rPr>
      </w:pPr>
      <w:r>
        <w:rPr>
          <w:rFonts w:ascii="Times New Roman" w:hAnsi="Times New Roman"/>
          <w:sz w:val="24"/>
          <w:szCs w:val="24"/>
        </w:rPr>
        <w:t xml:space="preserve">1.4. </w:t>
      </w:r>
      <w:r w:rsidRPr="008B620B">
        <w:rPr>
          <w:rFonts w:ascii="Times New Roman" w:hAnsi="Times New Roman"/>
          <w:b/>
          <w:sz w:val="24"/>
          <w:szCs w:val="24"/>
        </w:rPr>
        <w:t>СИГНАЛЬНАЯ ИНФОРМАЦИЯ</w:t>
      </w:r>
      <w:r w:rsidRPr="008B620B">
        <w:rPr>
          <w:rFonts w:ascii="Times New Roman" w:hAnsi="Times New Roman"/>
          <w:sz w:val="24"/>
          <w:szCs w:val="24"/>
        </w:rPr>
        <w:t xml:space="preserve"> – сообщения от Комплекса о срабатывании охранной, охранно-пожарной и (или) тревожной сигнализации.</w:t>
      </w:r>
    </w:p>
    <w:p w:rsidR="00CD2B38" w:rsidRDefault="00CD2B38" w:rsidP="00553D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 </w:t>
      </w:r>
      <w:r w:rsidRPr="008B620B">
        <w:rPr>
          <w:rFonts w:ascii="Times New Roman" w:hAnsi="Times New Roman"/>
          <w:b/>
          <w:sz w:val="24"/>
          <w:szCs w:val="24"/>
        </w:rPr>
        <w:t>РЕАГИРОВАНИЕ</w:t>
      </w:r>
      <w:r w:rsidRPr="008B620B">
        <w:rPr>
          <w:rFonts w:ascii="Times New Roman" w:hAnsi="Times New Roman"/>
          <w:sz w:val="24"/>
          <w:szCs w:val="24"/>
        </w:rPr>
        <w:t xml:space="preserve"> – алгоритм действий при получении сигнальной информации с Комплекса на ПЦН.</w:t>
      </w:r>
      <w:r w:rsidRPr="00B311A0">
        <w:rPr>
          <w:rFonts w:ascii="Times New Roman" w:hAnsi="Times New Roman"/>
          <w:sz w:val="24"/>
          <w:szCs w:val="24"/>
        </w:rPr>
        <w:t xml:space="preserve"> </w:t>
      </w:r>
    </w:p>
    <w:p w:rsidR="00CD2B38" w:rsidRDefault="00CD2B38" w:rsidP="00553D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w:t>
      </w:r>
      <w:r w:rsidRPr="008B620B">
        <w:rPr>
          <w:rFonts w:ascii="Times New Roman" w:hAnsi="Times New Roman"/>
          <w:sz w:val="24"/>
          <w:szCs w:val="24"/>
        </w:rPr>
        <w:t xml:space="preserve">. </w:t>
      </w:r>
      <w:r w:rsidRPr="008B620B">
        <w:rPr>
          <w:rFonts w:ascii="Times New Roman" w:hAnsi="Times New Roman"/>
          <w:b/>
          <w:sz w:val="24"/>
          <w:szCs w:val="24"/>
        </w:rPr>
        <w:t>ГБР</w:t>
      </w:r>
      <w:r w:rsidRPr="008B620B">
        <w:rPr>
          <w:rFonts w:ascii="Times New Roman" w:hAnsi="Times New Roman"/>
          <w:sz w:val="24"/>
          <w:szCs w:val="24"/>
        </w:rPr>
        <w:t xml:space="preserve"> – группа быстр</w:t>
      </w:r>
      <w:r w:rsidR="00842BF4">
        <w:rPr>
          <w:rFonts w:ascii="Times New Roman" w:hAnsi="Times New Roman"/>
          <w:sz w:val="24"/>
          <w:szCs w:val="24"/>
        </w:rPr>
        <w:t>ого реагирования «Исполнителя»</w:t>
      </w:r>
      <w:r w:rsidRPr="008B620B">
        <w:rPr>
          <w:rFonts w:ascii="Times New Roman" w:hAnsi="Times New Roman"/>
          <w:sz w:val="24"/>
          <w:szCs w:val="24"/>
        </w:rPr>
        <w:t xml:space="preserve"> дежурная группа, состояща</w:t>
      </w:r>
      <w:r w:rsidR="00842BF4">
        <w:rPr>
          <w:rFonts w:ascii="Times New Roman" w:hAnsi="Times New Roman"/>
          <w:sz w:val="24"/>
          <w:szCs w:val="24"/>
        </w:rPr>
        <w:t>я из подготовленных сотрудников</w:t>
      </w:r>
      <w:r w:rsidRPr="008B620B">
        <w:rPr>
          <w:rFonts w:ascii="Times New Roman" w:hAnsi="Times New Roman"/>
          <w:sz w:val="24"/>
          <w:szCs w:val="24"/>
        </w:rPr>
        <w:t xml:space="preserve"> с круглосуточным режимом работы по принятию соответствующих мер реагирования на сигнальную информацию, экипированных специальными средствами пассивной защиты и имеющих соответствующее вооружение.</w:t>
      </w:r>
    </w:p>
    <w:p w:rsidR="00CD2B38" w:rsidRPr="008B620B" w:rsidRDefault="00CD2B38" w:rsidP="00553DA6">
      <w:pPr>
        <w:spacing w:after="0" w:line="240" w:lineRule="auto"/>
        <w:jc w:val="both"/>
        <w:rPr>
          <w:rFonts w:ascii="Times New Roman" w:hAnsi="Times New Roman"/>
          <w:sz w:val="24"/>
          <w:szCs w:val="24"/>
        </w:rPr>
      </w:pPr>
      <w:r>
        <w:rPr>
          <w:rFonts w:ascii="Times New Roman" w:hAnsi="Times New Roman"/>
          <w:sz w:val="24"/>
          <w:szCs w:val="24"/>
        </w:rPr>
        <w:t xml:space="preserve">1.7. </w:t>
      </w:r>
      <w:r w:rsidRPr="006E4973">
        <w:rPr>
          <w:rFonts w:ascii="Times New Roman" w:hAnsi="Times New Roman"/>
          <w:b/>
          <w:sz w:val="24"/>
          <w:szCs w:val="24"/>
        </w:rPr>
        <w:t>ОТВЕТСТВЕННОЕ ЛИЦО</w:t>
      </w:r>
      <w:r>
        <w:rPr>
          <w:rFonts w:ascii="Times New Roman" w:hAnsi="Times New Roman"/>
          <w:sz w:val="24"/>
          <w:szCs w:val="24"/>
        </w:rPr>
        <w:t xml:space="preserve"> – пр</w:t>
      </w:r>
      <w:r w:rsidR="00842BF4">
        <w:rPr>
          <w:rFonts w:ascii="Times New Roman" w:hAnsi="Times New Roman"/>
          <w:sz w:val="24"/>
          <w:szCs w:val="24"/>
        </w:rPr>
        <w:t>едставитель «Заказчика», который</w:t>
      </w:r>
      <w:r>
        <w:rPr>
          <w:rFonts w:ascii="Times New Roman" w:hAnsi="Times New Roman"/>
          <w:sz w:val="24"/>
          <w:szCs w:val="24"/>
        </w:rPr>
        <w:t xml:space="preserve"> вправе производить постановку и снятие объекта с охраны, а также действовать от имени и в интересах «Заказчика» в его отсутствие.</w:t>
      </w:r>
    </w:p>
    <w:p w:rsidR="00CD2B38" w:rsidRPr="008B620B" w:rsidRDefault="00CD2B38" w:rsidP="00553DA6">
      <w:pPr>
        <w:spacing w:after="0" w:line="240" w:lineRule="auto"/>
        <w:jc w:val="both"/>
        <w:rPr>
          <w:rFonts w:ascii="Times New Roman" w:hAnsi="Times New Roman"/>
          <w:sz w:val="24"/>
          <w:szCs w:val="24"/>
        </w:rPr>
      </w:pPr>
      <w:r>
        <w:rPr>
          <w:rFonts w:ascii="Times New Roman" w:hAnsi="Times New Roman"/>
          <w:sz w:val="24"/>
          <w:szCs w:val="24"/>
        </w:rPr>
        <w:t xml:space="preserve">1.8. </w:t>
      </w:r>
      <w:r w:rsidRPr="008B620B">
        <w:rPr>
          <w:rFonts w:ascii="Times New Roman" w:hAnsi="Times New Roman"/>
          <w:b/>
          <w:sz w:val="24"/>
          <w:szCs w:val="24"/>
        </w:rPr>
        <w:t>ЭКСПЛУАТАЦИОННОЕ (ТЕХНИЧЕСКОЕ) ОБСЛУЖИВАНИЕ</w:t>
      </w:r>
      <w:r w:rsidRPr="008B620B">
        <w:rPr>
          <w:rFonts w:ascii="Times New Roman" w:hAnsi="Times New Roman"/>
          <w:sz w:val="24"/>
          <w:szCs w:val="24"/>
        </w:rPr>
        <w:t xml:space="preserve"> – выполнение организационно-технических мероприятий по поддержанию Комплекса в рабочем состоянии.</w:t>
      </w:r>
    </w:p>
    <w:p w:rsidR="00CD2B38" w:rsidRDefault="00CD2B38" w:rsidP="00553DA6">
      <w:pPr>
        <w:spacing w:after="0" w:line="240" w:lineRule="auto"/>
        <w:jc w:val="both"/>
        <w:rPr>
          <w:rFonts w:ascii="Times New Roman" w:hAnsi="Times New Roman"/>
          <w:sz w:val="24"/>
          <w:szCs w:val="24"/>
        </w:rPr>
      </w:pPr>
      <w:r>
        <w:rPr>
          <w:rFonts w:ascii="Times New Roman" w:hAnsi="Times New Roman"/>
          <w:sz w:val="24"/>
          <w:szCs w:val="24"/>
        </w:rPr>
        <w:t xml:space="preserve">1.9. </w:t>
      </w:r>
      <w:r>
        <w:rPr>
          <w:rFonts w:ascii="Times New Roman" w:hAnsi="Times New Roman"/>
          <w:b/>
          <w:sz w:val="24"/>
          <w:szCs w:val="24"/>
        </w:rPr>
        <w:t>ВРЕМЯ РЕАГИРОВАНИЯ</w:t>
      </w:r>
      <w:r w:rsidRPr="008B620B">
        <w:rPr>
          <w:rFonts w:ascii="Times New Roman" w:hAnsi="Times New Roman"/>
          <w:sz w:val="24"/>
          <w:szCs w:val="24"/>
        </w:rPr>
        <w:t xml:space="preserve"> – </w:t>
      </w:r>
      <w:r>
        <w:rPr>
          <w:rFonts w:ascii="Times New Roman" w:hAnsi="Times New Roman"/>
          <w:sz w:val="24"/>
          <w:szCs w:val="24"/>
        </w:rPr>
        <w:t>промежуток времени между получением тревоги Оперативным дежурным и прибытием ГБР на Объект.</w:t>
      </w:r>
    </w:p>
    <w:p w:rsidR="00CD2B38" w:rsidRPr="00D736E2" w:rsidRDefault="00CD2B38" w:rsidP="00553DA6">
      <w:pPr>
        <w:spacing w:after="0" w:line="240" w:lineRule="auto"/>
        <w:jc w:val="both"/>
        <w:rPr>
          <w:rFonts w:ascii="Times New Roman" w:hAnsi="Times New Roman"/>
          <w:sz w:val="24"/>
          <w:szCs w:val="24"/>
        </w:rPr>
      </w:pPr>
    </w:p>
    <w:p w:rsidR="00CD2B38" w:rsidRPr="0096344D" w:rsidRDefault="00CD2B38" w:rsidP="00553DA6">
      <w:pPr>
        <w:pStyle w:val="a3"/>
        <w:numPr>
          <w:ilvl w:val="0"/>
          <w:numId w:val="16"/>
        </w:numPr>
        <w:jc w:val="center"/>
        <w:rPr>
          <w:rFonts w:ascii="Times New Roman" w:hAnsi="Times New Roman"/>
          <w:b/>
          <w:color w:val="000000"/>
        </w:rPr>
      </w:pPr>
      <w:r w:rsidRPr="0096344D">
        <w:rPr>
          <w:rFonts w:ascii="Times New Roman" w:hAnsi="Times New Roman"/>
          <w:b/>
          <w:color w:val="000000"/>
        </w:rPr>
        <w:t>ПРЕДМЕТ ДОГОВОРА</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6A0491">
        <w:rPr>
          <w:rFonts w:ascii="Times New Roman" w:hAnsi="Times New Roman"/>
          <w:color w:val="000000"/>
          <w:sz w:val="24"/>
          <w:szCs w:val="24"/>
        </w:rPr>
        <w:t xml:space="preserve">.1. «Исполнитель» оказывает «Заказчику» в соответствии с </w:t>
      </w:r>
      <w:r w:rsidRPr="006A0491">
        <w:rPr>
          <w:rFonts w:ascii="Times New Roman" w:hAnsi="Times New Roman"/>
          <w:b/>
          <w:color w:val="000000"/>
          <w:sz w:val="24"/>
          <w:szCs w:val="24"/>
        </w:rPr>
        <w:t>Законом РФ №2487-</w:t>
      </w:r>
      <w:r w:rsidRPr="006A0491">
        <w:rPr>
          <w:rFonts w:ascii="Times New Roman" w:hAnsi="Times New Roman"/>
          <w:b/>
          <w:color w:val="000000"/>
          <w:sz w:val="24"/>
          <w:szCs w:val="24"/>
          <w:lang w:val="en-US"/>
        </w:rPr>
        <w:t>I</w:t>
      </w:r>
      <w:r w:rsidRPr="006A0491">
        <w:rPr>
          <w:rFonts w:ascii="Times New Roman" w:hAnsi="Times New Roman"/>
          <w:b/>
          <w:color w:val="000000"/>
          <w:sz w:val="24"/>
          <w:szCs w:val="24"/>
        </w:rPr>
        <w:t xml:space="preserve"> «О частной детективной и охранной деятельности в РФ» от 11.03.1992 г.</w:t>
      </w:r>
      <w:r w:rsidRPr="006A0491">
        <w:rPr>
          <w:rFonts w:ascii="Times New Roman" w:hAnsi="Times New Roman"/>
          <w:color w:val="000000"/>
          <w:sz w:val="24"/>
          <w:szCs w:val="24"/>
        </w:rPr>
        <w:t xml:space="preserve"> </w:t>
      </w:r>
      <w:r>
        <w:rPr>
          <w:rFonts w:ascii="Times New Roman" w:hAnsi="Times New Roman"/>
          <w:color w:val="000000"/>
          <w:sz w:val="24"/>
          <w:szCs w:val="24"/>
        </w:rPr>
        <w:t>услуги по охране объек</w:t>
      </w:r>
      <w:r w:rsidR="00F13782">
        <w:rPr>
          <w:rFonts w:ascii="Times New Roman" w:hAnsi="Times New Roman"/>
          <w:color w:val="000000"/>
          <w:sz w:val="24"/>
          <w:szCs w:val="24"/>
        </w:rPr>
        <w:t>та и (или) имущества на объекте</w:t>
      </w:r>
      <w:r>
        <w:rPr>
          <w:rFonts w:ascii="Times New Roman" w:hAnsi="Times New Roman"/>
          <w:color w:val="000000"/>
          <w:sz w:val="24"/>
          <w:szCs w:val="24"/>
        </w:rPr>
        <w:t xml:space="preserve"> путем принятия соответствующих мер </w:t>
      </w:r>
      <w:r>
        <w:rPr>
          <w:rFonts w:ascii="Times New Roman" w:hAnsi="Times New Roman"/>
          <w:color w:val="000000"/>
          <w:sz w:val="24"/>
          <w:szCs w:val="24"/>
        </w:rPr>
        <w:lastRenderedPageBreak/>
        <w:t xml:space="preserve">реагирования </w:t>
      </w:r>
      <w:r w:rsidRPr="006A0491">
        <w:rPr>
          <w:rFonts w:ascii="Times New Roman" w:hAnsi="Times New Roman"/>
          <w:sz w:val="24"/>
          <w:szCs w:val="24"/>
        </w:rPr>
        <w:t xml:space="preserve">мобильными </w:t>
      </w:r>
      <w:r w:rsidRPr="00B311A0">
        <w:rPr>
          <w:rFonts w:ascii="Times New Roman" w:hAnsi="Times New Roman"/>
          <w:sz w:val="24"/>
          <w:szCs w:val="24"/>
        </w:rPr>
        <w:t>группами (сотрудниками охраны, вооруженными служебным пистолетом</w:t>
      </w:r>
      <w:r w:rsidR="009C5D84">
        <w:rPr>
          <w:rFonts w:ascii="Times New Roman" w:hAnsi="Times New Roman"/>
          <w:sz w:val="24"/>
          <w:szCs w:val="24"/>
        </w:rPr>
        <w:t xml:space="preserve"> ИЖ – 71; МР - 71</w:t>
      </w:r>
      <w:r w:rsidRPr="00B311A0">
        <w:rPr>
          <w:rFonts w:ascii="Times New Roman" w:hAnsi="Times New Roman"/>
          <w:sz w:val="24"/>
          <w:szCs w:val="24"/>
        </w:rPr>
        <w:t xml:space="preserve"> – 1 шт., палка резиновая – 2 шт., наручники </w:t>
      </w:r>
      <w:r w:rsidR="00F13782">
        <w:rPr>
          <w:rFonts w:ascii="Times New Roman" w:hAnsi="Times New Roman"/>
          <w:sz w:val="24"/>
          <w:szCs w:val="24"/>
        </w:rPr>
        <w:t xml:space="preserve">- </w:t>
      </w:r>
      <w:r w:rsidRPr="00B311A0">
        <w:rPr>
          <w:rFonts w:ascii="Times New Roman" w:hAnsi="Times New Roman"/>
          <w:sz w:val="24"/>
          <w:szCs w:val="24"/>
        </w:rPr>
        <w:t>1 шт., электрошоковое устройство – 1 шт.)</w:t>
      </w:r>
      <w:r w:rsidRPr="006A0491">
        <w:rPr>
          <w:rFonts w:ascii="Times New Roman" w:hAnsi="Times New Roman"/>
          <w:sz w:val="24"/>
          <w:szCs w:val="24"/>
        </w:rPr>
        <w:t xml:space="preserve"> </w:t>
      </w:r>
      <w:r>
        <w:rPr>
          <w:rFonts w:ascii="Times New Roman" w:hAnsi="Times New Roman"/>
          <w:sz w:val="24"/>
          <w:szCs w:val="24"/>
        </w:rPr>
        <w:t>на сигнальную информацию технических средств охраны.</w:t>
      </w:r>
    </w:p>
    <w:p w:rsidR="00CD2B38" w:rsidRPr="005B47B5" w:rsidRDefault="00CD2B38" w:rsidP="00553DA6">
      <w:pPr>
        <w:spacing w:line="240" w:lineRule="auto"/>
        <w:jc w:val="both"/>
        <w:rPr>
          <w:rFonts w:ascii="Times New Roman" w:hAnsi="Times New Roman"/>
          <w:sz w:val="24"/>
          <w:szCs w:val="24"/>
        </w:rPr>
      </w:pPr>
      <w:r>
        <w:rPr>
          <w:rFonts w:ascii="Times New Roman" w:hAnsi="Times New Roman"/>
          <w:sz w:val="24"/>
          <w:szCs w:val="24"/>
        </w:rPr>
        <w:t>2.2. «Заказчик</w:t>
      </w:r>
      <w:r w:rsidRPr="009F6EB5">
        <w:rPr>
          <w:rFonts w:ascii="Times New Roman" w:hAnsi="Times New Roman"/>
          <w:sz w:val="24"/>
          <w:szCs w:val="24"/>
        </w:rPr>
        <w:t xml:space="preserve">» оплачивает </w:t>
      </w:r>
      <w:r>
        <w:rPr>
          <w:rFonts w:ascii="Times New Roman" w:hAnsi="Times New Roman"/>
          <w:sz w:val="24"/>
          <w:szCs w:val="24"/>
        </w:rPr>
        <w:t>услуги</w:t>
      </w:r>
      <w:r w:rsidR="00F13782">
        <w:rPr>
          <w:rFonts w:ascii="Times New Roman" w:hAnsi="Times New Roman"/>
          <w:sz w:val="24"/>
          <w:szCs w:val="24"/>
        </w:rPr>
        <w:t>,</w:t>
      </w:r>
      <w:r>
        <w:rPr>
          <w:rFonts w:ascii="Times New Roman" w:hAnsi="Times New Roman"/>
          <w:sz w:val="24"/>
          <w:szCs w:val="24"/>
        </w:rPr>
        <w:t xml:space="preserve"> оказываемые «Исполнителем</w:t>
      </w:r>
      <w:r w:rsidRPr="009F6EB5">
        <w:rPr>
          <w:rFonts w:ascii="Times New Roman" w:hAnsi="Times New Roman"/>
          <w:sz w:val="24"/>
          <w:szCs w:val="24"/>
        </w:rPr>
        <w:t>» в порядке и сроки</w:t>
      </w:r>
      <w:r w:rsidR="00F13782">
        <w:rPr>
          <w:rFonts w:ascii="Times New Roman" w:hAnsi="Times New Roman"/>
          <w:sz w:val="24"/>
          <w:szCs w:val="24"/>
        </w:rPr>
        <w:t>,</w:t>
      </w:r>
      <w:r w:rsidRPr="009F6EB5">
        <w:rPr>
          <w:rFonts w:ascii="Times New Roman" w:hAnsi="Times New Roman"/>
          <w:sz w:val="24"/>
          <w:szCs w:val="24"/>
        </w:rPr>
        <w:t xml:space="preserve"> предусмотренные настоящим Договором.</w:t>
      </w:r>
    </w:p>
    <w:p w:rsidR="00CD2B38" w:rsidRPr="00184F57" w:rsidRDefault="00CD2B38" w:rsidP="00553DA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184F57">
        <w:rPr>
          <w:rFonts w:ascii="Times New Roman" w:hAnsi="Times New Roman"/>
          <w:b/>
          <w:color w:val="000000"/>
          <w:sz w:val="24"/>
          <w:szCs w:val="24"/>
        </w:rPr>
        <w:t xml:space="preserve">. </w:t>
      </w:r>
      <w:r>
        <w:rPr>
          <w:rFonts w:ascii="Times New Roman" w:hAnsi="Times New Roman"/>
          <w:b/>
          <w:color w:val="000000"/>
          <w:sz w:val="24"/>
          <w:szCs w:val="24"/>
        </w:rPr>
        <w:t>ОБЯЗАННОСТИ «СТОРОН»</w:t>
      </w:r>
    </w:p>
    <w:p w:rsidR="00CD2B38" w:rsidRDefault="00CD2B38" w:rsidP="00553DA6">
      <w:pPr>
        <w:spacing w:after="0" w:line="240" w:lineRule="auto"/>
        <w:jc w:val="both"/>
        <w:rPr>
          <w:rFonts w:ascii="Times New Roman" w:hAnsi="Times New Roman"/>
          <w:b/>
          <w:color w:val="000000"/>
          <w:sz w:val="24"/>
          <w:szCs w:val="24"/>
        </w:rPr>
      </w:pPr>
      <w:r w:rsidRPr="00A91846">
        <w:rPr>
          <w:rFonts w:ascii="Times New Roman" w:hAnsi="Times New Roman"/>
          <w:color w:val="000000"/>
          <w:sz w:val="24"/>
          <w:szCs w:val="24"/>
        </w:rPr>
        <w:t>3.1.</w:t>
      </w:r>
      <w:r w:rsidRPr="00782EC5">
        <w:rPr>
          <w:rFonts w:ascii="Times New Roman" w:hAnsi="Times New Roman"/>
          <w:b/>
          <w:color w:val="000000"/>
          <w:sz w:val="24"/>
          <w:szCs w:val="24"/>
        </w:rPr>
        <w:t xml:space="preserve"> «Исполнитель» обязуется:</w:t>
      </w:r>
    </w:p>
    <w:p w:rsidR="00CD2B38" w:rsidRPr="00283AE5" w:rsidRDefault="00CD2B38" w:rsidP="00553DA6">
      <w:pPr>
        <w:spacing w:after="0" w:line="240" w:lineRule="auto"/>
        <w:jc w:val="both"/>
        <w:rPr>
          <w:rFonts w:ascii="Times New Roman" w:hAnsi="Times New Roman"/>
          <w:sz w:val="24"/>
          <w:szCs w:val="24"/>
        </w:rPr>
      </w:pPr>
      <w:r w:rsidRPr="00283AE5">
        <w:rPr>
          <w:rFonts w:ascii="Times New Roman" w:hAnsi="Times New Roman"/>
          <w:sz w:val="24"/>
          <w:szCs w:val="24"/>
        </w:rPr>
        <w:t>3.1.1. Оказывать услуги, предусмотренные п.</w:t>
      </w:r>
      <w:r>
        <w:rPr>
          <w:rFonts w:ascii="Times New Roman" w:hAnsi="Times New Roman"/>
          <w:sz w:val="24"/>
          <w:szCs w:val="24"/>
        </w:rPr>
        <w:t xml:space="preserve"> </w:t>
      </w:r>
      <w:r w:rsidRPr="00283AE5">
        <w:rPr>
          <w:rFonts w:ascii="Times New Roman" w:hAnsi="Times New Roman"/>
          <w:sz w:val="24"/>
          <w:szCs w:val="24"/>
        </w:rPr>
        <w:t xml:space="preserve">2.1. Договора, на </w:t>
      </w:r>
      <w:r>
        <w:rPr>
          <w:rFonts w:ascii="Times New Roman" w:hAnsi="Times New Roman"/>
          <w:sz w:val="24"/>
          <w:szCs w:val="24"/>
        </w:rPr>
        <w:t>объектах «Заказчика»</w:t>
      </w:r>
      <w:r w:rsidR="00F13782">
        <w:rPr>
          <w:rFonts w:ascii="Times New Roman" w:hAnsi="Times New Roman"/>
          <w:sz w:val="24"/>
          <w:szCs w:val="24"/>
        </w:rPr>
        <w:t>,</w:t>
      </w:r>
      <w:r>
        <w:rPr>
          <w:rFonts w:ascii="Times New Roman" w:hAnsi="Times New Roman"/>
          <w:sz w:val="24"/>
          <w:szCs w:val="24"/>
        </w:rPr>
        <w:t xml:space="preserve"> указанных в Приложении №1</w:t>
      </w:r>
      <w:r w:rsidRPr="00283AE5">
        <w:rPr>
          <w:rFonts w:ascii="Times New Roman" w:hAnsi="Times New Roman"/>
          <w:sz w:val="24"/>
          <w:szCs w:val="24"/>
        </w:rPr>
        <w:t>, которое является неотъемлемой частью настоящего Договора.</w:t>
      </w:r>
    </w:p>
    <w:p w:rsidR="00CD2B38" w:rsidRPr="00283AE5" w:rsidRDefault="00CD2B38" w:rsidP="00553DA6">
      <w:pPr>
        <w:spacing w:after="0" w:line="240" w:lineRule="auto"/>
        <w:jc w:val="both"/>
        <w:rPr>
          <w:rFonts w:ascii="Times New Roman" w:hAnsi="Times New Roman"/>
          <w:sz w:val="24"/>
          <w:szCs w:val="24"/>
        </w:rPr>
      </w:pPr>
      <w:r w:rsidRPr="00283AE5">
        <w:rPr>
          <w:rFonts w:ascii="Times New Roman" w:hAnsi="Times New Roman"/>
          <w:sz w:val="24"/>
          <w:szCs w:val="24"/>
        </w:rPr>
        <w:t>3.1.2.  Обеспечить минимально возможное вре</w:t>
      </w:r>
      <w:r>
        <w:rPr>
          <w:rFonts w:ascii="Times New Roman" w:hAnsi="Times New Roman"/>
          <w:sz w:val="24"/>
          <w:szCs w:val="24"/>
        </w:rPr>
        <w:t>мя прибытия на Объект «Заказчика» ГБР «Исполнителя</w:t>
      </w:r>
      <w:r w:rsidRPr="00283AE5">
        <w:rPr>
          <w:rFonts w:ascii="Times New Roman" w:hAnsi="Times New Roman"/>
          <w:sz w:val="24"/>
          <w:szCs w:val="24"/>
        </w:rPr>
        <w:t xml:space="preserve">» в расчетное время, указанное </w:t>
      </w:r>
      <w:r>
        <w:rPr>
          <w:rFonts w:ascii="Times New Roman" w:hAnsi="Times New Roman"/>
          <w:sz w:val="24"/>
          <w:szCs w:val="24"/>
        </w:rPr>
        <w:t>в Приложении №1</w:t>
      </w:r>
      <w:r w:rsidRPr="00283AE5">
        <w:rPr>
          <w:rFonts w:ascii="Times New Roman" w:hAnsi="Times New Roman"/>
          <w:sz w:val="24"/>
          <w:szCs w:val="24"/>
        </w:rPr>
        <w:t xml:space="preserve"> к Договору, при получении ПЦН сигнальной информации с Комплекса технических средств охраны</w:t>
      </w:r>
      <w:r w:rsidR="00F13782">
        <w:rPr>
          <w:rFonts w:ascii="Times New Roman" w:hAnsi="Times New Roman"/>
          <w:sz w:val="24"/>
          <w:szCs w:val="24"/>
        </w:rPr>
        <w:t>,</w:t>
      </w:r>
      <w:r w:rsidRPr="00283AE5">
        <w:rPr>
          <w:rFonts w:ascii="Times New Roman" w:hAnsi="Times New Roman"/>
          <w:sz w:val="24"/>
          <w:szCs w:val="24"/>
        </w:rPr>
        <w:t xml:space="preserve"> установленного на Объекте, для принятия мер к пресечению противоправных действий в отношении охраняемого Объекта и задержанию лиц, их совершающих.</w:t>
      </w:r>
    </w:p>
    <w:p w:rsidR="00CD2B38" w:rsidRPr="00283AE5" w:rsidRDefault="00CD2B38" w:rsidP="00553DA6">
      <w:pPr>
        <w:spacing w:after="0" w:line="240" w:lineRule="auto"/>
        <w:jc w:val="both"/>
        <w:rPr>
          <w:rFonts w:ascii="Times New Roman" w:hAnsi="Times New Roman"/>
          <w:sz w:val="24"/>
          <w:szCs w:val="24"/>
        </w:rPr>
      </w:pPr>
      <w:r w:rsidRPr="00283AE5">
        <w:rPr>
          <w:rFonts w:ascii="Times New Roman" w:hAnsi="Times New Roman"/>
          <w:sz w:val="24"/>
          <w:szCs w:val="24"/>
        </w:rPr>
        <w:t>3</w:t>
      </w:r>
      <w:r>
        <w:rPr>
          <w:rFonts w:ascii="Times New Roman" w:hAnsi="Times New Roman"/>
          <w:sz w:val="24"/>
          <w:szCs w:val="24"/>
        </w:rPr>
        <w:t>.1.3. При обнаружении ГБ</w:t>
      </w:r>
      <w:r w:rsidRPr="00283AE5">
        <w:rPr>
          <w:rFonts w:ascii="Times New Roman" w:hAnsi="Times New Roman"/>
          <w:sz w:val="24"/>
          <w:szCs w:val="24"/>
        </w:rPr>
        <w:t>Р признаков проникновения на Об</w:t>
      </w:r>
      <w:r>
        <w:rPr>
          <w:rFonts w:ascii="Times New Roman" w:hAnsi="Times New Roman"/>
          <w:sz w:val="24"/>
          <w:szCs w:val="24"/>
        </w:rPr>
        <w:t>ъект сообщить об этом «Заказчику</w:t>
      </w:r>
      <w:r w:rsidRPr="00283AE5">
        <w:rPr>
          <w:rFonts w:ascii="Times New Roman" w:hAnsi="Times New Roman"/>
          <w:sz w:val="24"/>
          <w:szCs w:val="24"/>
        </w:rPr>
        <w:t xml:space="preserve">» и принять необходимые меры по задержанию лиц, совершивших  противоправные действия. </w:t>
      </w:r>
    </w:p>
    <w:p w:rsidR="00CD2B38" w:rsidRDefault="00CD2B38" w:rsidP="00553DA6">
      <w:pPr>
        <w:spacing w:after="0" w:line="240" w:lineRule="auto"/>
        <w:jc w:val="both"/>
        <w:rPr>
          <w:rFonts w:ascii="Times New Roman" w:hAnsi="Times New Roman"/>
          <w:color w:val="000000"/>
          <w:sz w:val="24"/>
          <w:szCs w:val="24"/>
        </w:rPr>
      </w:pPr>
      <w:r w:rsidRPr="00283AE5">
        <w:rPr>
          <w:rFonts w:ascii="Times New Roman" w:hAnsi="Times New Roman"/>
          <w:sz w:val="24"/>
          <w:szCs w:val="24"/>
        </w:rPr>
        <w:t>3.1.4. В сл</w:t>
      </w:r>
      <w:r w:rsidR="00F13782">
        <w:rPr>
          <w:rFonts w:ascii="Times New Roman" w:hAnsi="Times New Roman"/>
          <w:sz w:val="24"/>
          <w:szCs w:val="24"/>
        </w:rPr>
        <w:t>учае задержания лиц, совершающих</w:t>
      </w:r>
      <w:r w:rsidRPr="00283AE5">
        <w:rPr>
          <w:rFonts w:ascii="Times New Roman" w:hAnsi="Times New Roman"/>
          <w:sz w:val="24"/>
          <w:szCs w:val="24"/>
        </w:rPr>
        <w:t xml:space="preserve"> либо совершивших противоправные действия в отношении Объекта охраны, незамедлительно передать задержанных в орган</w:t>
      </w:r>
      <w:r>
        <w:rPr>
          <w:rFonts w:ascii="Times New Roman" w:hAnsi="Times New Roman"/>
          <w:sz w:val="24"/>
          <w:szCs w:val="24"/>
        </w:rPr>
        <w:t>ы</w:t>
      </w:r>
      <w:r w:rsidRPr="00283AE5">
        <w:rPr>
          <w:rFonts w:ascii="Times New Roman" w:hAnsi="Times New Roman"/>
          <w:sz w:val="24"/>
          <w:szCs w:val="24"/>
        </w:rPr>
        <w:t xml:space="preserve"> внутренних дел (полицию).</w:t>
      </w:r>
      <w:r w:rsidRPr="00294093">
        <w:rPr>
          <w:rFonts w:ascii="Times New Roman" w:hAnsi="Times New Roman"/>
          <w:color w:val="000000"/>
          <w:sz w:val="24"/>
          <w:szCs w:val="24"/>
        </w:rPr>
        <w:t xml:space="preserve"> </w:t>
      </w:r>
    </w:p>
    <w:p w:rsidR="00CD2B38" w:rsidRPr="00294093"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3.1.5. В случае нарушения целостности объекта в охраняемый период до прибытия </w:t>
      </w:r>
      <w:r w:rsidR="00F13782">
        <w:rPr>
          <w:rFonts w:ascii="Times New Roman" w:hAnsi="Times New Roman"/>
          <w:color w:val="000000"/>
          <w:sz w:val="24"/>
          <w:szCs w:val="24"/>
        </w:rPr>
        <w:t>ответственного лица «Заказчика»</w:t>
      </w:r>
      <w:r>
        <w:rPr>
          <w:rFonts w:ascii="Times New Roman" w:hAnsi="Times New Roman"/>
          <w:color w:val="000000"/>
          <w:sz w:val="24"/>
          <w:szCs w:val="24"/>
        </w:rPr>
        <w:t xml:space="preserve"> «Исполнитель выставляет на охр</w:t>
      </w:r>
      <w:r w:rsidR="00F13782">
        <w:rPr>
          <w:rFonts w:ascii="Times New Roman" w:hAnsi="Times New Roman"/>
          <w:color w:val="000000"/>
          <w:sz w:val="24"/>
          <w:szCs w:val="24"/>
        </w:rPr>
        <w:t>аняемый объект пост охраны</w:t>
      </w:r>
      <w:r>
        <w:rPr>
          <w:rFonts w:ascii="Times New Roman" w:hAnsi="Times New Roman"/>
          <w:color w:val="000000"/>
          <w:sz w:val="24"/>
          <w:szCs w:val="24"/>
        </w:rPr>
        <w:t xml:space="preserve"> без дополнительной платы, но </w:t>
      </w:r>
      <w:r w:rsidRPr="0050423B">
        <w:rPr>
          <w:rFonts w:ascii="Times New Roman" w:hAnsi="Times New Roman"/>
          <w:color w:val="000000"/>
          <w:sz w:val="24"/>
          <w:szCs w:val="24"/>
        </w:rPr>
        <w:t>не более чем на</w:t>
      </w:r>
      <w:r>
        <w:rPr>
          <w:rFonts w:ascii="Times New Roman" w:hAnsi="Times New Roman"/>
          <w:color w:val="000000"/>
          <w:sz w:val="24"/>
          <w:szCs w:val="24"/>
        </w:rPr>
        <w:t xml:space="preserve"> </w:t>
      </w:r>
      <w:r w:rsidRPr="00491F04">
        <w:rPr>
          <w:rFonts w:ascii="Times New Roman" w:hAnsi="Times New Roman"/>
          <w:b/>
          <w:color w:val="000000"/>
          <w:sz w:val="24"/>
          <w:szCs w:val="24"/>
        </w:rPr>
        <w:t>2 (Два) часа.</w:t>
      </w:r>
      <w:r>
        <w:rPr>
          <w:rFonts w:ascii="Times New Roman" w:hAnsi="Times New Roman"/>
          <w:color w:val="000000"/>
          <w:sz w:val="24"/>
          <w:szCs w:val="24"/>
        </w:rPr>
        <w:t xml:space="preserve"> </w:t>
      </w:r>
    </w:p>
    <w:p w:rsidR="00CD2B38" w:rsidRPr="00283AE5" w:rsidRDefault="00CD2B38" w:rsidP="00553DA6">
      <w:pPr>
        <w:spacing w:after="0" w:line="240" w:lineRule="auto"/>
        <w:jc w:val="both"/>
        <w:rPr>
          <w:rFonts w:ascii="Times New Roman" w:hAnsi="Times New Roman"/>
          <w:sz w:val="24"/>
          <w:szCs w:val="24"/>
        </w:rPr>
      </w:pPr>
      <w:r>
        <w:rPr>
          <w:rFonts w:ascii="Times New Roman" w:hAnsi="Times New Roman"/>
          <w:sz w:val="24"/>
          <w:szCs w:val="24"/>
        </w:rPr>
        <w:t>3.1.6</w:t>
      </w:r>
      <w:r w:rsidRPr="00283AE5">
        <w:rPr>
          <w:rFonts w:ascii="Times New Roman" w:hAnsi="Times New Roman"/>
          <w:sz w:val="24"/>
          <w:szCs w:val="24"/>
        </w:rPr>
        <w:t>. Обеспечить круглосуточный прием и не</w:t>
      </w:r>
      <w:r>
        <w:rPr>
          <w:rFonts w:ascii="Times New Roman" w:hAnsi="Times New Roman"/>
          <w:sz w:val="24"/>
          <w:szCs w:val="24"/>
        </w:rPr>
        <w:t xml:space="preserve">замедлительное (не более чем </w:t>
      </w:r>
      <w:r w:rsidRPr="00283AE5">
        <w:rPr>
          <w:rFonts w:ascii="Times New Roman" w:hAnsi="Times New Roman"/>
          <w:b/>
          <w:sz w:val="24"/>
          <w:szCs w:val="24"/>
        </w:rPr>
        <w:t>2 (Два) часа</w:t>
      </w:r>
      <w:r w:rsidRPr="00283AE5">
        <w:rPr>
          <w:rFonts w:ascii="Times New Roman" w:hAnsi="Times New Roman"/>
          <w:sz w:val="24"/>
          <w:szCs w:val="24"/>
        </w:rPr>
        <w:t xml:space="preserve"> с момента получения) устранение сбоев и неисправностей в работе Комплекса технических средств охраны временными мерами, позволяющими до проведения восстановительных работ обеспечить его работоспособность.</w:t>
      </w:r>
    </w:p>
    <w:p w:rsidR="00CD2B38" w:rsidRPr="00283AE5" w:rsidRDefault="00CD2B38" w:rsidP="00553DA6">
      <w:pPr>
        <w:spacing w:after="0" w:line="240" w:lineRule="auto"/>
        <w:jc w:val="both"/>
        <w:rPr>
          <w:rFonts w:ascii="Times New Roman" w:hAnsi="Times New Roman"/>
          <w:sz w:val="24"/>
          <w:szCs w:val="24"/>
        </w:rPr>
      </w:pPr>
      <w:r>
        <w:rPr>
          <w:rFonts w:ascii="Times New Roman" w:hAnsi="Times New Roman"/>
          <w:sz w:val="24"/>
          <w:szCs w:val="24"/>
        </w:rPr>
        <w:t>3.1.7</w:t>
      </w:r>
      <w:r w:rsidRPr="00283AE5">
        <w:rPr>
          <w:rFonts w:ascii="Times New Roman" w:hAnsi="Times New Roman"/>
          <w:sz w:val="24"/>
          <w:szCs w:val="24"/>
        </w:rPr>
        <w:t>. Осуществлять эксплуатационное (техническое) обслуживание Комплекса и обеспечивать при</w:t>
      </w:r>
      <w:r w:rsidR="00F13782">
        <w:rPr>
          <w:rFonts w:ascii="Times New Roman" w:hAnsi="Times New Roman"/>
          <w:sz w:val="24"/>
          <w:szCs w:val="24"/>
        </w:rPr>
        <w:t>ем и исполнение</w:t>
      </w:r>
      <w:r>
        <w:rPr>
          <w:rFonts w:ascii="Times New Roman" w:hAnsi="Times New Roman"/>
          <w:sz w:val="24"/>
          <w:szCs w:val="24"/>
        </w:rPr>
        <w:t xml:space="preserve"> заявок от «Заказчика</w:t>
      </w:r>
      <w:r w:rsidRPr="00283AE5">
        <w:rPr>
          <w:rFonts w:ascii="Times New Roman" w:hAnsi="Times New Roman"/>
          <w:sz w:val="24"/>
          <w:szCs w:val="24"/>
        </w:rPr>
        <w:t>» на устранение неисправностей.</w:t>
      </w:r>
    </w:p>
    <w:p w:rsidR="00CD2B38" w:rsidRDefault="00CD2B38" w:rsidP="00553DA6">
      <w:pPr>
        <w:spacing w:after="0" w:line="240" w:lineRule="auto"/>
        <w:jc w:val="both"/>
        <w:rPr>
          <w:rFonts w:ascii="Times New Roman" w:hAnsi="Times New Roman"/>
          <w:sz w:val="24"/>
          <w:szCs w:val="24"/>
        </w:rPr>
      </w:pPr>
      <w:r>
        <w:rPr>
          <w:rFonts w:ascii="Times New Roman" w:hAnsi="Times New Roman"/>
          <w:sz w:val="24"/>
          <w:szCs w:val="24"/>
        </w:rPr>
        <w:t>3.1.8. Принимать заявки от «Заказчика</w:t>
      </w:r>
      <w:r w:rsidRPr="00283AE5">
        <w:rPr>
          <w:rFonts w:ascii="Times New Roman" w:hAnsi="Times New Roman"/>
          <w:sz w:val="24"/>
          <w:szCs w:val="24"/>
        </w:rPr>
        <w:t>» на проведение восстановительных работ или модернизацию Комплекса, замены части оборудования и (или) коммуникаций, установки дополнительного оборудования, а также на проведение других работ за дополнительную п</w:t>
      </w:r>
      <w:r w:rsidR="00F13782">
        <w:rPr>
          <w:rFonts w:ascii="Times New Roman" w:hAnsi="Times New Roman"/>
          <w:sz w:val="24"/>
          <w:szCs w:val="24"/>
        </w:rPr>
        <w:t>лату</w:t>
      </w:r>
      <w:r>
        <w:rPr>
          <w:rFonts w:ascii="Times New Roman" w:hAnsi="Times New Roman"/>
          <w:sz w:val="24"/>
          <w:szCs w:val="24"/>
        </w:rPr>
        <w:t xml:space="preserve"> на основании согласованного сторонами договора</w:t>
      </w:r>
      <w:r w:rsidRPr="00283AE5">
        <w:rPr>
          <w:rFonts w:ascii="Times New Roman" w:hAnsi="Times New Roman"/>
          <w:sz w:val="24"/>
          <w:szCs w:val="24"/>
        </w:rPr>
        <w:t>.</w:t>
      </w:r>
    </w:p>
    <w:p w:rsidR="00CD2B38" w:rsidRDefault="002402E3"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3.1.9</w:t>
      </w:r>
      <w:r w:rsidR="00CD2B38">
        <w:rPr>
          <w:rFonts w:ascii="Times New Roman" w:hAnsi="Times New Roman"/>
          <w:color w:val="000000"/>
          <w:sz w:val="24"/>
          <w:szCs w:val="24"/>
        </w:rPr>
        <w:t xml:space="preserve">. </w:t>
      </w:r>
      <w:r w:rsidR="00CD2B38" w:rsidRPr="00F97C56">
        <w:rPr>
          <w:rFonts w:ascii="Times New Roman" w:hAnsi="Times New Roman"/>
          <w:color w:val="000000"/>
          <w:sz w:val="24"/>
          <w:szCs w:val="24"/>
        </w:rPr>
        <w:t xml:space="preserve">Обучить теоретически и практически последовательности постановки на удаленный контроль </w:t>
      </w:r>
      <w:r w:rsidR="00CD2B38">
        <w:rPr>
          <w:rFonts w:ascii="Times New Roman" w:hAnsi="Times New Roman"/>
          <w:color w:val="000000"/>
          <w:sz w:val="24"/>
          <w:szCs w:val="24"/>
        </w:rPr>
        <w:t>и снятия с удаленного контроля ответственных лиц</w:t>
      </w:r>
      <w:r w:rsidR="00CD2B38" w:rsidRPr="00F97C56">
        <w:rPr>
          <w:rFonts w:ascii="Times New Roman" w:hAnsi="Times New Roman"/>
          <w:color w:val="000000"/>
          <w:sz w:val="24"/>
          <w:szCs w:val="24"/>
        </w:rPr>
        <w:t xml:space="preserve"> </w:t>
      </w:r>
      <w:r w:rsidR="00CD2B38">
        <w:rPr>
          <w:rFonts w:ascii="Times New Roman" w:hAnsi="Times New Roman"/>
          <w:color w:val="000000"/>
          <w:sz w:val="24"/>
          <w:szCs w:val="24"/>
        </w:rPr>
        <w:t>«</w:t>
      </w:r>
      <w:r w:rsidR="00CD2B38" w:rsidRPr="00F97C56">
        <w:rPr>
          <w:rFonts w:ascii="Times New Roman" w:hAnsi="Times New Roman"/>
          <w:color w:val="000000"/>
          <w:sz w:val="24"/>
          <w:szCs w:val="24"/>
        </w:rPr>
        <w:t>Заказчика</w:t>
      </w:r>
      <w:r w:rsidR="00CD2B38">
        <w:rPr>
          <w:rFonts w:ascii="Times New Roman" w:hAnsi="Times New Roman"/>
          <w:color w:val="000000"/>
          <w:sz w:val="24"/>
          <w:szCs w:val="24"/>
        </w:rPr>
        <w:t>».</w:t>
      </w:r>
    </w:p>
    <w:p w:rsidR="00CD2B38" w:rsidRDefault="002402E3"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3.1.10</w:t>
      </w:r>
      <w:r w:rsidR="00CD2B38">
        <w:rPr>
          <w:rFonts w:ascii="Times New Roman" w:hAnsi="Times New Roman"/>
          <w:color w:val="000000"/>
          <w:sz w:val="24"/>
          <w:szCs w:val="24"/>
        </w:rPr>
        <w:t xml:space="preserve">. </w:t>
      </w:r>
      <w:r w:rsidR="00CD2B38" w:rsidRPr="00F97C56">
        <w:rPr>
          <w:rFonts w:ascii="Times New Roman" w:hAnsi="Times New Roman"/>
          <w:color w:val="000000"/>
          <w:sz w:val="24"/>
          <w:szCs w:val="24"/>
        </w:rPr>
        <w:t xml:space="preserve">В течение </w:t>
      </w:r>
      <w:r w:rsidR="00CD2B38" w:rsidRPr="00F25A88">
        <w:rPr>
          <w:rFonts w:ascii="Times New Roman" w:hAnsi="Times New Roman"/>
          <w:b/>
          <w:color w:val="000000"/>
          <w:sz w:val="24"/>
          <w:szCs w:val="24"/>
        </w:rPr>
        <w:t>24 (Д</w:t>
      </w:r>
      <w:r w:rsidR="00CD2B38">
        <w:rPr>
          <w:rFonts w:ascii="Times New Roman" w:hAnsi="Times New Roman"/>
          <w:b/>
          <w:color w:val="000000"/>
          <w:sz w:val="24"/>
          <w:szCs w:val="24"/>
        </w:rPr>
        <w:t>вадцати четырех</w:t>
      </w:r>
      <w:r w:rsidR="00CD2B38" w:rsidRPr="00F25A88">
        <w:rPr>
          <w:rFonts w:ascii="Times New Roman" w:hAnsi="Times New Roman"/>
          <w:b/>
          <w:color w:val="000000"/>
          <w:sz w:val="24"/>
          <w:szCs w:val="24"/>
        </w:rPr>
        <w:t>) часов</w:t>
      </w:r>
      <w:r w:rsidR="00CD2B38" w:rsidRPr="00F97C56">
        <w:rPr>
          <w:rFonts w:ascii="Times New Roman" w:hAnsi="Times New Roman"/>
          <w:color w:val="000000"/>
          <w:sz w:val="24"/>
          <w:szCs w:val="24"/>
        </w:rPr>
        <w:t xml:space="preserve"> с момента получения заявления </w:t>
      </w:r>
      <w:r w:rsidR="00CD2B38">
        <w:rPr>
          <w:rFonts w:ascii="Times New Roman" w:hAnsi="Times New Roman"/>
          <w:color w:val="000000"/>
          <w:sz w:val="24"/>
          <w:szCs w:val="24"/>
        </w:rPr>
        <w:t xml:space="preserve"> </w:t>
      </w:r>
      <w:r w:rsidR="00CD2B38" w:rsidRPr="00F97C56">
        <w:rPr>
          <w:rFonts w:ascii="Times New Roman" w:hAnsi="Times New Roman"/>
          <w:color w:val="000000"/>
          <w:sz w:val="24"/>
          <w:szCs w:val="24"/>
        </w:rPr>
        <w:t>пр</w:t>
      </w:r>
      <w:r w:rsidR="00CD2B38">
        <w:rPr>
          <w:rFonts w:ascii="Times New Roman" w:hAnsi="Times New Roman"/>
          <w:color w:val="000000"/>
          <w:sz w:val="24"/>
          <w:szCs w:val="24"/>
        </w:rPr>
        <w:t>оизводить перепрограммирование Комплекса</w:t>
      </w:r>
      <w:r w:rsidR="00CD2B38" w:rsidRPr="00F97C56">
        <w:rPr>
          <w:rFonts w:ascii="Times New Roman" w:hAnsi="Times New Roman"/>
          <w:color w:val="000000"/>
          <w:sz w:val="24"/>
          <w:szCs w:val="24"/>
        </w:rPr>
        <w:t xml:space="preserve"> с целью добавления или удаления доверенных лиц, допущенных к снятию и постановке объекта на охрану. Заявления регистрируются у операт</w:t>
      </w:r>
      <w:r w:rsidR="00CD2B38">
        <w:rPr>
          <w:rFonts w:ascii="Times New Roman" w:hAnsi="Times New Roman"/>
          <w:color w:val="000000"/>
          <w:sz w:val="24"/>
          <w:szCs w:val="24"/>
        </w:rPr>
        <w:t>ивного дежурного ЧОП «Рефлекс – Комплексная Безопасность» круглосуточно.</w:t>
      </w:r>
    </w:p>
    <w:p w:rsidR="00CD2B38" w:rsidRPr="00F97C56" w:rsidRDefault="002402E3"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3.1.11</w:t>
      </w:r>
      <w:r w:rsidR="00CD2B38" w:rsidRPr="00F97C56">
        <w:rPr>
          <w:rFonts w:ascii="Times New Roman" w:hAnsi="Times New Roman"/>
          <w:color w:val="000000"/>
          <w:sz w:val="24"/>
          <w:szCs w:val="24"/>
        </w:rPr>
        <w:t>. Все работы по техническому обслуживанию проводить в согласованное с «Заказчиком» время.</w:t>
      </w:r>
    </w:p>
    <w:p w:rsidR="00CD2B38" w:rsidRDefault="002402E3" w:rsidP="00553DA6">
      <w:pPr>
        <w:spacing w:after="0" w:line="240" w:lineRule="auto"/>
        <w:jc w:val="both"/>
        <w:rPr>
          <w:rFonts w:ascii="Times New Roman" w:hAnsi="Times New Roman"/>
          <w:sz w:val="24"/>
          <w:szCs w:val="24"/>
        </w:rPr>
      </w:pPr>
      <w:r>
        <w:rPr>
          <w:rFonts w:ascii="Times New Roman" w:hAnsi="Times New Roman"/>
          <w:color w:val="000000"/>
          <w:sz w:val="24"/>
          <w:szCs w:val="24"/>
        </w:rPr>
        <w:t>3.1.12</w:t>
      </w:r>
      <w:r w:rsidR="00CD2B38" w:rsidRPr="00F97C56">
        <w:rPr>
          <w:rFonts w:ascii="Times New Roman" w:hAnsi="Times New Roman"/>
          <w:color w:val="000000"/>
          <w:sz w:val="24"/>
          <w:szCs w:val="24"/>
        </w:rPr>
        <w:t>. Ставить в известность «Заказчика» обо всех выявленных недостатках и нарушениях, а также обо всех обстоятельствах, которые могут отрицательно повлиять на интересы «Заказчика» или на оказание услуг «Исполнителем»</w:t>
      </w:r>
      <w:r w:rsidR="00462C47">
        <w:rPr>
          <w:rFonts w:ascii="Times New Roman" w:hAnsi="Times New Roman"/>
          <w:color w:val="000000"/>
          <w:sz w:val="24"/>
          <w:szCs w:val="24"/>
        </w:rPr>
        <w:t>,</w:t>
      </w:r>
      <w:r w:rsidR="00CD2B38" w:rsidRPr="00F97C56">
        <w:rPr>
          <w:rFonts w:ascii="Times New Roman" w:hAnsi="Times New Roman"/>
          <w:color w:val="000000"/>
          <w:sz w:val="24"/>
          <w:szCs w:val="24"/>
        </w:rPr>
        <w:t xml:space="preserve"> в соответствии с Договором;</w:t>
      </w:r>
      <w:r w:rsidR="00CD2B38" w:rsidRPr="00294093">
        <w:rPr>
          <w:rFonts w:ascii="Times New Roman" w:hAnsi="Times New Roman"/>
          <w:sz w:val="24"/>
          <w:szCs w:val="24"/>
        </w:rPr>
        <w:t xml:space="preserve"> </w:t>
      </w:r>
    </w:p>
    <w:p w:rsidR="00CD2B38" w:rsidRPr="00294093" w:rsidRDefault="002402E3" w:rsidP="00553DA6">
      <w:pPr>
        <w:spacing w:after="0" w:line="240" w:lineRule="auto"/>
        <w:jc w:val="both"/>
        <w:rPr>
          <w:rFonts w:ascii="Times New Roman" w:hAnsi="Times New Roman"/>
          <w:sz w:val="24"/>
          <w:szCs w:val="24"/>
        </w:rPr>
      </w:pPr>
      <w:r>
        <w:rPr>
          <w:rFonts w:ascii="Times New Roman" w:hAnsi="Times New Roman"/>
          <w:sz w:val="24"/>
          <w:szCs w:val="24"/>
        </w:rPr>
        <w:t>3.1.13</w:t>
      </w:r>
      <w:r w:rsidR="00CD2B38">
        <w:rPr>
          <w:rFonts w:ascii="Times New Roman" w:hAnsi="Times New Roman"/>
          <w:sz w:val="24"/>
          <w:szCs w:val="24"/>
        </w:rPr>
        <w:t xml:space="preserve">. Ежемесячно, </w:t>
      </w:r>
      <w:r w:rsidR="00CD2B38" w:rsidRPr="0050423B">
        <w:rPr>
          <w:rFonts w:ascii="Times New Roman" w:hAnsi="Times New Roman"/>
          <w:sz w:val="24"/>
          <w:szCs w:val="24"/>
        </w:rPr>
        <w:t xml:space="preserve">не позднее </w:t>
      </w:r>
      <w:r w:rsidR="00CD2B38" w:rsidRPr="00D97162">
        <w:rPr>
          <w:rFonts w:ascii="Times New Roman" w:hAnsi="Times New Roman"/>
          <w:b/>
          <w:sz w:val="24"/>
          <w:szCs w:val="24"/>
        </w:rPr>
        <w:t>5 (Пяти) рабочих дней</w:t>
      </w:r>
      <w:r w:rsidR="00CD2B38">
        <w:rPr>
          <w:rFonts w:ascii="Times New Roman" w:hAnsi="Times New Roman"/>
          <w:sz w:val="24"/>
          <w:szCs w:val="24"/>
        </w:rPr>
        <w:t xml:space="preserve"> по окончании расчетного периода, предоставлять «Заказчику» отчет о проделанной работе в виде «Акта выполненных работ» и счет за текущий отчетный период.</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F97C56">
        <w:rPr>
          <w:rFonts w:ascii="Times New Roman" w:hAnsi="Times New Roman"/>
          <w:color w:val="000000"/>
          <w:sz w:val="24"/>
          <w:szCs w:val="24"/>
        </w:rPr>
        <w:t xml:space="preserve">.2. </w:t>
      </w:r>
      <w:r>
        <w:rPr>
          <w:rFonts w:ascii="Times New Roman" w:hAnsi="Times New Roman"/>
          <w:color w:val="000000"/>
          <w:sz w:val="24"/>
          <w:szCs w:val="24"/>
        </w:rPr>
        <w:t>«</w:t>
      </w:r>
      <w:r w:rsidRPr="00DA1882">
        <w:rPr>
          <w:rFonts w:ascii="Times New Roman" w:hAnsi="Times New Roman"/>
          <w:b/>
          <w:color w:val="000000"/>
          <w:sz w:val="24"/>
          <w:szCs w:val="24"/>
        </w:rPr>
        <w:t>Заказчик</w:t>
      </w:r>
      <w:r>
        <w:rPr>
          <w:rFonts w:ascii="Times New Roman" w:hAnsi="Times New Roman"/>
          <w:b/>
          <w:color w:val="000000"/>
          <w:sz w:val="24"/>
          <w:szCs w:val="24"/>
        </w:rPr>
        <w:t>»</w:t>
      </w:r>
      <w:r w:rsidRPr="00DA1882">
        <w:rPr>
          <w:rFonts w:ascii="Times New Roman" w:hAnsi="Times New Roman"/>
          <w:b/>
          <w:color w:val="000000"/>
          <w:sz w:val="24"/>
          <w:szCs w:val="24"/>
        </w:rPr>
        <w:t xml:space="preserve"> обязуется:</w:t>
      </w:r>
      <w:r w:rsidRPr="00294093">
        <w:rPr>
          <w:rFonts w:ascii="Times New Roman" w:hAnsi="Times New Roman"/>
          <w:color w:val="000000"/>
          <w:sz w:val="24"/>
          <w:szCs w:val="24"/>
        </w:rPr>
        <w:t xml:space="preserve"> </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3.2.1. </w:t>
      </w:r>
      <w:r w:rsidRPr="00F25A88">
        <w:rPr>
          <w:rFonts w:ascii="Times New Roman" w:hAnsi="Times New Roman"/>
          <w:b/>
          <w:color w:val="000000"/>
          <w:sz w:val="24"/>
          <w:szCs w:val="24"/>
        </w:rPr>
        <w:t>При заключении договора предоставить «Исполнителю»</w:t>
      </w:r>
      <w:r>
        <w:rPr>
          <w:rFonts w:ascii="Times New Roman" w:hAnsi="Times New Roman"/>
          <w:color w:val="000000"/>
          <w:sz w:val="24"/>
          <w:szCs w:val="24"/>
        </w:rPr>
        <w:t>:</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учредительные документы «Заказчика»;</w:t>
      </w:r>
    </w:p>
    <w:p w:rsidR="00CD2B38" w:rsidRDefault="00CD2B38" w:rsidP="00553DA6">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копии заверенных документов</w:t>
      </w:r>
      <w:r w:rsidR="00462C47">
        <w:rPr>
          <w:rFonts w:ascii="Times New Roman" w:hAnsi="Times New Roman"/>
          <w:color w:val="000000"/>
          <w:sz w:val="24"/>
          <w:szCs w:val="24"/>
        </w:rPr>
        <w:t>,</w:t>
      </w:r>
      <w:r>
        <w:rPr>
          <w:rFonts w:ascii="Times New Roman" w:hAnsi="Times New Roman"/>
          <w:color w:val="000000"/>
          <w:sz w:val="24"/>
          <w:szCs w:val="24"/>
        </w:rPr>
        <w:t xml:space="preserve"> подтверждающи</w:t>
      </w:r>
      <w:r w:rsidR="00462C47">
        <w:rPr>
          <w:rFonts w:ascii="Times New Roman" w:hAnsi="Times New Roman"/>
          <w:color w:val="000000"/>
          <w:sz w:val="24"/>
          <w:szCs w:val="24"/>
        </w:rPr>
        <w:t>х право владения или пользования</w:t>
      </w:r>
      <w:r>
        <w:rPr>
          <w:rFonts w:ascii="Times New Roman" w:hAnsi="Times New Roman"/>
          <w:color w:val="000000"/>
          <w:sz w:val="24"/>
          <w:szCs w:val="24"/>
        </w:rPr>
        <w:t xml:space="preserve"> имуществом, подлежащим охране</w:t>
      </w:r>
      <w:r w:rsidR="00462C47">
        <w:rPr>
          <w:rFonts w:ascii="Times New Roman" w:hAnsi="Times New Roman"/>
          <w:color w:val="000000"/>
          <w:sz w:val="24"/>
          <w:szCs w:val="24"/>
        </w:rPr>
        <w:t>,</w:t>
      </w:r>
      <w:r>
        <w:rPr>
          <w:rFonts w:ascii="Times New Roman" w:hAnsi="Times New Roman"/>
          <w:color w:val="000000"/>
          <w:sz w:val="24"/>
          <w:szCs w:val="24"/>
        </w:rPr>
        <w:t xml:space="preserve"> в соответствии </w:t>
      </w:r>
      <w:r w:rsidRPr="00515E4C">
        <w:rPr>
          <w:rFonts w:ascii="Times New Roman" w:hAnsi="Times New Roman"/>
          <w:b/>
          <w:color w:val="000000"/>
          <w:sz w:val="24"/>
          <w:szCs w:val="24"/>
        </w:rPr>
        <w:t xml:space="preserve">с ч. 4 ст. 12 </w:t>
      </w:r>
      <w:r>
        <w:rPr>
          <w:rFonts w:ascii="Times New Roman" w:hAnsi="Times New Roman"/>
          <w:b/>
          <w:color w:val="000000"/>
          <w:sz w:val="24"/>
          <w:szCs w:val="24"/>
        </w:rPr>
        <w:t>Законом</w:t>
      </w:r>
      <w:r w:rsidRPr="00384FBF">
        <w:rPr>
          <w:rFonts w:ascii="Times New Roman" w:hAnsi="Times New Roman"/>
          <w:b/>
          <w:color w:val="000000"/>
          <w:sz w:val="24"/>
          <w:szCs w:val="24"/>
        </w:rPr>
        <w:t xml:space="preserve"> РФ №2487-</w:t>
      </w:r>
      <w:r w:rsidRPr="00384FBF">
        <w:rPr>
          <w:rFonts w:ascii="Times New Roman" w:hAnsi="Times New Roman"/>
          <w:b/>
          <w:color w:val="000000"/>
          <w:sz w:val="24"/>
          <w:szCs w:val="24"/>
          <w:lang w:val="en-US"/>
        </w:rPr>
        <w:t>I</w:t>
      </w:r>
      <w:r w:rsidRPr="00384FBF">
        <w:rPr>
          <w:rFonts w:ascii="Times New Roman" w:hAnsi="Times New Roman"/>
          <w:b/>
          <w:color w:val="000000"/>
          <w:sz w:val="24"/>
          <w:szCs w:val="24"/>
        </w:rPr>
        <w:t xml:space="preserve"> «О</w:t>
      </w:r>
      <w:r>
        <w:rPr>
          <w:rFonts w:ascii="Times New Roman" w:hAnsi="Times New Roman"/>
          <w:b/>
          <w:color w:val="000000"/>
          <w:sz w:val="24"/>
          <w:szCs w:val="24"/>
        </w:rPr>
        <w:t xml:space="preserve"> </w:t>
      </w:r>
      <w:r w:rsidRPr="00384FBF">
        <w:rPr>
          <w:rFonts w:ascii="Times New Roman" w:hAnsi="Times New Roman"/>
          <w:b/>
          <w:color w:val="000000"/>
          <w:sz w:val="24"/>
          <w:szCs w:val="24"/>
        </w:rPr>
        <w:t>частной детективной и охранной деятельности в РФ» от 11.03.1992 г.</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3.2.2</w:t>
      </w:r>
      <w:r w:rsidRPr="00A40F93">
        <w:rPr>
          <w:rFonts w:ascii="Times New Roman" w:hAnsi="Times New Roman"/>
          <w:color w:val="000000"/>
          <w:sz w:val="24"/>
          <w:szCs w:val="24"/>
        </w:rPr>
        <w:t>.</w:t>
      </w:r>
      <w:r>
        <w:rPr>
          <w:rFonts w:ascii="Times New Roman" w:hAnsi="Times New Roman"/>
          <w:color w:val="000000"/>
          <w:sz w:val="24"/>
          <w:szCs w:val="24"/>
        </w:rPr>
        <w:t xml:space="preserve"> Оплачивать услуги «Исполнителя» в размере и сроки, установленные в настоящем Договоре, в соответствии с выставленными «Исполнителем» счетами.</w:t>
      </w:r>
      <w:r w:rsidRPr="00D13862">
        <w:rPr>
          <w:rFonts w:ascii="Times New Roman" w:hAnsi="Times New Roman"/>
          <w:color w:val="000000"/>
          <w:sz w:val="24"/>
          <w:szCs w:val="24"/>
        </w:rPr>
        <w:t xml:space="preserve"> </w:t>
      </w:r>
    </w:p>
    <w:p w:rsidR="00CD2B38" w:rsidRDefault="00CD2B38" w:rsidP="00553DA6">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3.2.3.</w:t>
      </w:r>
      <w:r w:rsidRPr="009239D7">
        <w:rPr>
          <w:rFonts w:ascii="Times New Roman" w:hAnsi="Times New Roman"/>
          <w:b/>
          <w:color w:val="000000"/>
          <w:sz w:val="24"/>
          <w:szCs w:val="24"/>
        </w:rPr>
        <w:t xml:space="preserve"> Незамедлительно извещать «Исполнителя»:</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об изменении наименования «Заказчика», реквизитов;</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462C47">
        <w:rPr>
          <w:rFonts w:ascii="Times New Roman" w:hAnsi="Times New Roman"/>
          <w:color w:val="000000"/>
          <w:sz w:val="24"/>
          <w:szCs w:val="24"/>
        </w:rPr>
        <w:t xml:space="preserve">о </w:t>
      </w:r>
      <w:r>
        <w:rPr>
          <w:rFonts w:ascii="Times New Roman" w:hAnsi="Times New Roman"/>
          <w:color w:val="000000"/>
          <w:sz w:val="24"/>
          <w:szCs w:val="24"/>
        </w:rPr>
        <w:t>смене руководителя;</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462C47">
        <w:rPr>
          <w:rFonts w:ascii="Times New Roman" w:hAnsi="Times New Roman"/>
          <w:color w:val="000000"/>
          <w:sz w:val="24"/>
          <w:szCs w:val="24"/>
        </w:rPr>
        <w:t>об изменении</w:t>
      </w:r>
      <w:r>
        <w:rPr>
          <w:rFonts w:ascii="Times New Roman" w:hAnsi="Times New Roman"/>
          <w:color w:val="000000"/>
          <w:sz w:val="24"/>
          <w:szCs w:val="24"/>
        </w:rPr>
        <w:t xml:space="preserve"> профиля и режима работы;</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 ремонте и перепланировк</w:t>
      </w:r>
      <w:r w:rsidR="00462C47">
        <w:rPr>
          <w:rFonts w:ascii="Times New Roman" w:hAnsi="Times New Roman"/>
          <w:color w:val="000000"/>
          <w:sz w:val="24"/>
          <w:szCs w:val="24"/>
        </w:rPr>
        <w:t>е</w:t>
      </w:r>
      <w:r>
        <w:rPr>
          <w:rFonts w:ascii="Times New Roman" w:hAnsi="Times New Roman"/>
          <w:color w:val="000000"/>
          <w:sz w:val="24"/>
          <w:szCs w:val="24"/>
        </w:rPr>
        <w:t xml:space="preserve"> объекта;</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462C47">
        <w:rPr>
          <w:rFonts w:ascii="Times New Roman" w:hAnsi="Times New Roman"/>
          <w:color w:val="000000"/>
          <w:sz w:val="24"/>
          <w:szCs w:val="24"/>
        </w:rPr>
        <w:t xml:space="preserve">о </w:t>
      </w:r>
      <w:r>
        <w:rPr>
          <w:rFonts w:ascii="Times New Roman" w:hAnsi="Times New Roman"/>
          <w:color w:val="000000"/>
          <w:sz w:val="24"/>
          <w:szCs w:val="24"/>
        </w:rPr>
        <w:t>сдаче в аренду охраняемых мест</w:t>
      </w:r>
      <w:r w:rsidR="004A3C68">
        <w:rPr>
          <w:rFonts w:ascii="Times New Roman" w:hAnsi="Times New Roman"/>
          <w:color w:val="000000"/>
          <w:sz w:val="24"/>
          <w:szCs w:val="24"/>
        </w:rPr>
        <w:t xml:space="preserve"> и площадей другим лицам</w:t>
      </w:r>
      <w:r>
        <w:rPr>
          <w:rFonts w:ascii="Times New Roman" w:hAnsi="Times New Roman"/>
          <w:color w:val="000000"/>
          <w:sz w:val="24"/>
          <w:szCs w:val="24"/>
        </w:rPr>
        <w:t>.</w:t>
      </w:r>
    </w:p>
    <w:p w:rsidR="00CD2B38" w:rsidRPr="00DA1882" w:rsidRDefault="00CD2B38" w:rsidP="00553DA6">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3.2.4</w:t>
      </w:r>
      <w:r w:rsidRPr="00DA1882">
        <w:rPr>
          <w:rFonts w:ascii="Times New Roman" w:hAnsi="Times New Roman"/>
          <w:color w:val="000000"/>
          <w:sz w:val="24"/>
          <w:szCs w:val="24"/>
        </w:rPr>
        <w:t xml:space="preserve">. </w:t>
      </w:r>
      <w:r w:rsidRPr="00DA1882">
        <w:rPr>
          <w:rFonts w:ascii="Times New Roman" w:hAnsi="Times New Roman"/>
          <w:b/>
          <w:color w:val="000000"/>
          <w:sz w:val="24"/>
          <w:szCs w:val="24"/>
        </w:rPr>
        <w:t xml:space="preserve">Обеспечить </w:t>
      </w:r>
      <w:r>
        <w:rPr>
          <w:rFonts w:ascii="Times New Roman" w:hAnsi="Times New Roman"/>
          <w:b/>
          <w:color w:val="000000"/>
          <w:sz w:val="24"/>
          <w:szCs w:val="24"/>
        </w:rPr>
        <w:t xml:space="preserve">надлежащее </w:t>
      </w:r>
      <w:r w:rsidRPr="00DA1882">
        <w:rPr>
          <w:rFonts w:ascii="Times New Roman" w:hAnsi="Times New Roman"/>
          <w:b/>
          <w:color w:val="000000"/>
          <w:sz w:val="24"/>
          <w:szCs w:val="24"/>
        </w:rPr>
        <w:t>соответствие сдаваемых объектов под охрану:</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стены, крыши, потолки, чердачные слуховые окна, люки и двери помещений должны находит</w:t>
      </w:r>
      <w:r w:rsidR="00462C47">
        <w:rPr>
          <w:rFonts w:ascii="Times New Roman" w:hAnsi="Times New Roman"/>
          <w:color w:val="000000"/>
          <w:sz w:val="24"/>
          <w:szCs w:val="24"/>
        </w:rPr>
        <w:t>ь</w:t>
      </w:r>
      <w:r>
        <w:rPr>
          <w:rFonts w:ascii="Times New Roman" w:hAnsi="Times New Roman"/>
          <w:color w:val="000000"/>
          <w:sz w:val="24"/>
          <w:szCs w:val="24"/>
        </w:rPr>
        <w:t>ся в исправном состоянии;</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на объекте должен быть свободный доступ «Исполнителя» к приборам сигнализации и ко всем конструктивным элементам объекта, заблокированным сигнализацией;</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состояние конструктивных элементов объекта, забло</w:t>
      </w:r>
      <w:r w:rsidR="00462C47">
        <w:rPr>
          <w:rFonts w:ascii="Times New Roman" w:hAnsi="Times New Roman"/>
          <w:color w:val="000000"/>
          <w:sz w:val="24"/>
          <w:szCs w:val="24"/>
        </w:rPr>
        <w:t>кированных сигнализацией, должно</w:t>
      </w:r>
      <w:r>
        <w:rPr>
          <w:rFonts w:ascii="Times New Roman" w:hAnsi="Times New Roman"/>
          <w:color w:val="000000"/>
          <w:sz w:val="24"/>
          <w:szCs w:val="24"/>
        </w:rPr>
        <w:t xml:space="preserve"> исключать ее произвольное срабатывание.</w:t>
      </w:r>
    </w:p>
    <w:p w:rsidR="00CD2B38" w:rsidRPr="00637F8B" w:rsidRDefault="00CD2B38" w:rsidP="00553DA6">
      <w:pPr>
        <w:spacing w:after="0" w:line="240" w:lineRule="auto"/>
        <w:jc w:val="both"/>
        <w:rPr>
          <w:rFonts w:ascii="Times New Roman" w:hAnsi="Times New Roman"/>
          <w:sz w:val="24"/>
          <w:szCs w:val="24"/>
        </w:rPr>
      </w:pPr>
      <w:r>
        <w:rPr>
          <w:rFonts w:ascii="Times New Roman" w:hAnsi="Times New Roman"/>
          <w:sz w:val="24"/>
          <w:szCs w:val="24"/>
        </w:rPr>
        <w:t>- о</w:t>
      </w:r>
      <w:r w:rsidRPr="00637F8B">
        <w:rPr>
          <w:rFonts w:ascii="Times New Roman" w:hAnsi="Times New Roman"/>
          <w:sz w:val="24"/>
          <w:szCs w:val="24"/>
        </w:rPr>
        <w:t>беспечить исправност</w:t>
      </w:r>
      <w:r>
        <w:rPr>
          <w:rFonts w:ascii="Times New Roman" w:hAnsi="Times New Roman"/>
          <w:sz w:val="24"/>
          <w:szCs w:val="24"/>
        </w:rPr>
        <w:t>ь сети электропитания, к которой</w:t>
      </w:r>
      <w:r w:rsidRPr="00637F8B">
        <w:rPr>
          <w:rFonts w:ascii="Times New Roman" w:hAnsi="Times New Roman"/>
          <w:sz w:val="24"/>
          <w:szCs w:val="24"/>
        </w:rPr>
        <w:t xml:space="preserve"> подключено оборудование Комплекса.</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3.2.5. Не допускать снижения уровня технической укрепленности объекта от взлома и проникновения относительно имевшегося на момент начального принятия объекта под охрану.</w:t>
      </w:r>
      <w:r w:rsidRPr="00985AA5">
        <w:rPr>
          <w:rFonts w:ascii="Times New Roman" w:hAnsi="Times New Roman"/>
          <w:color w:val="000000"/>
          <w:sz w:val="24"/>
          <w:szCs w:val="24"/>
        </w:rPr>
        <w:t xml:space="preserve"> </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3.2.6. В случае обнаружения «Исполнителем» признаков проникновения на Объект, а также при принятии «Исполнителем» решения о необходимости осмотра и </w:t>
      </w:r>
      <w:r w:rsidR="00EC35EF">
        <w:rPr>
          <w:rFonts w:ascii="Times New Roman" w:hAnsi="Times New Roman"/>
          <w:color w:val="000000"/>
          <w:sz w:val="24"/>
          <w:szCs w:val="24"/>
        </w:rPr>
        <w:t>«перезакрытия» объекта</w:t>
      </w:r>
      <w:r>
        <w:rPr>
          <w:rFonts w:ascii="Times New Roman" w:hAnsi="Times New Roman"/>
          <w:color w:val="000000"/>
          <w:sz w:val="24"/>
          <w:szCs w:val="24"/>
        </w:rPr>
        <w:t xml:space="preserve"> прибыть или обеспечить прибытие на объект доверенного лица в возможно короткий срок, но не позднее чем </w:t>
      </w:r>
      <w:r w:rsidRPr="002E45C8">
        <w:rPr>
          <w:rFonts w:ascii="Times New Roman" w:hAnsi="Times New Roman"/>
          <w:color w:val="000000"/>
          <w:sz w:val="24"/>
          <w:szCs w:val="24"/>
        </w:rPr>
        <w:t>через</w:t>
      </w:r>
      <w:r w:rsidRPr="00D97162">
        <w:rPr>
          <w:rFonts w:ascii="Times New Roman" w:hAnsi="Times New Roman"/>
          <w:b/>
          <w:color w:val="000000"/>
          <w:sz w:val="24"/>
          <w:szCs w:val="24"/>
        </w:rPr>
        <w:t xml:space="preserve"> 2 (Два) часа</w:t>
      </w:r>
      <w:r>
        <w:rPr>
          <w:rFonts w:ascii="Times New Roman" w:hAnsi="Times New Roman"/>
          <w:color w:val="000000"/>
          <w:sz w:val="24"/>
          <w:szCs w:val="24"/>
        </w:rPr>
        <w:t xml:space="preserve"> после получения информации от «Исполнителя»</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3.2.7. Не допускать к средствам Комплекса для устранения неисправностей, внесений в схему блокировки Объекта посторонних лиц, не производить указанные работы своими силами, следить за тем, что бы посторонние лица умышленно или неумышленно не нарушили работоспособность Комплекса. Нарушение данного требования «Заказчиком» влечет освобождение «Исполнителя» от ответственности по настоящему Договору и его приостановку до момента восстановления работоспособности Комплекса. Восстановление работоспособности Комплекса после такого вмешательства производится «Исполнителем» по отдельному Договору за отдельную плату.</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3.2.8</w:t>
      </w:r>
      <w:r w:rsidRPr="00515E4C">
        <w:rPr>
          <w:rFonts w:ascii="Times New Roman" w:hAnsi="Times New Roman"/>
          <w:color w:val="000000"/>
          <w:sz w:val="24"/>
          <w:szCs w:val="24"/>
        </w:rPr>
        <w:t xml:space="preserve">. </w:t>
      </w:r>
      <w:r>
        <w:rPr>
          <w:rFonts w:ascii="Times New Roman" w:hAnsi="Times New Roman"/>
          <w:color w:val="000000"/>
          <w:sz w:val="24"/>
          <w:szCs w:val="24"/>
        </w:rPr>
        <w:t xml:space="preserve">Предоставлять «Исполнителю» данные в виде списка ответственных лиц, которым предоставлено право пользоваться Комплексом. В письменном форме уведомлять «Исполнителя» о произошедших изменениях за </w:t>
      </w:r>
      <w:r w:rsidRPr="00F25A88">
        <w:rPr>
          <w:rFonts w:ascii="Times New Roman" w:hAnsi="Times New Roman"/>
          <w:b/>
          <w:color w:val="000000"/>
          <w:sz w:val="24"/>
          <w:szCs w:val="24"/>
        </w:rPr>
        <w:t>24 (Д</w:t>
      </w:r>
      <w:r>
        <w:rPr>
          <w:rFonts w:ascii="Times New Roman" w:hAnsi="Times New Roman"/>
          <w:b/>
          <w:color w:val="000000"/>
          <w:sz w:val="24"/>
          <w:szCs w:val="24"/>
        </w:rPr>
        <w:t>вадцать четыре</w:t>
      </w:r>
      <w:r w:rsidRPr="00F25A88">
        <w:rPr>
          <w:rFonts w:ascii="Times New Roman" w:hAnsi="Times New Roman"/>
          <w:b/>
          <w:color w:val="000000"/>
          <w:sz w:val="24"/>
          <w:szCs w:val="24"/>
        </w:rPr>
        <w:t>) час</w:t>
      </w:r>
      <w:r>
        <w:rPr>
          <w:rFonts w:ascii="Times New Roman" w:hAnsi="Times New Roman"/>
          <w:b/>
          <w:color w:val="000000"/>
          <w:sz w:val="24"/>
          <w:szCs w:val="24"/>
        </w:rPr>
        <w:t>а.</w:t>
      </w:r>
      <w:r w:rsidRPr="00F97C56">
        <w:rPr>
          <w:rFonts w:ascii="Times New Roman" w:hAnsi="Times New Roman"/>
          <w:color w:val="000000"/>
          <w:sz w:val="24"/>
          <w:szCs w:val="24"/>
        </w:rPr>
        <w:t xml:space="preserve"> </w:t>
      </w:r>
    </w:p>
    <w:p w:rsidR="00CD2B38" w:rsidRPr="00EC35EF"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3.2.9</w:t>
      </w:r>
      <w:r w:rsidRPr="00F97C56">
        <w:rPr>
          <w:rFonts w:ascii="Times New Roman" w:hAnsi="Times New Roman"/>
          <w:color w:val="000000"/>
          <w:sz w:val="24"/>
          <w:szCs w:val="24"/>
        </w:rPr>
        <w:t>. По истечении сро</w:t>
      </w:r>
      <w:r w:rsidR="00EC35EF">
        <w:rPr>
          <w:rFonts w:ascii="Times New Roman" w:hAnsi="Times New Roman"/>
          <w:color w:val="000000"/>
          <w:sz w:val="24"/>
          <w:szCs w:val="24"/>
        </w:rPr>
        <w:t>ка действия настоящего Договора</w:t>
      </w:r>
      <w:r w:rsidRPr="00F97C56">
        <w:rPr>
          <w:rFonts w:ascii="Times New Roman" w:hAnsi="Times New Roman"/>
          <w:color w:val="000000"/>
          <w:sz w:val="24"/>
          <w:szCs w:val="24"/>
        </w:rPr>
        <w:t xml:space="preserve"> либо по первому тр</w:t>
      </w:r>
      <w:r>
        <w:rPr>
          <w:rFonts w:ascii="Times New Roman" w:hAnsi="Times New Roman"/>
          <w:color w:val="000000"/>
          <w:sz w:val="24"/>
          <w:szCs w:val="24"/>
        </w:rPr>
        <w:t>ебованию «Исполнителя» передать</w:t>
      </w:r>
      <w:r w:rsidRPr="00F97C56">
        <w:rPr>
          <w:rFonts w:ascii="Times New Roman" w:hAnsi="Times New Roman"/>
          <w:color w:val="000000"/>
          <w:sz w:val="24"/>
          <w:szCs w:val="24"/>
        </w:rPr>
        <w:t xml:space="preserve"> либо обеспечить доступ для самостоятельного демонтажа «Оборудования», принадлежащего «Исполнителю». В случае</w:t>
      </w:r>
      <w:r w:rsidR="00553DA6">
        <w:rPr>
          <w:rFonts w:ascii="Times New Roman" w:hAnsi="Times New Roman"/>
          <w:color w:val="000000"/>
          <w:sz w:val="24"/>
          <w:szCs w:val="24"/>
        </w:rPr>
        <w:t>,</w:t>
      </w:r>
      <w:r w:rsidRPr="00F97C56">
        <w:rPr>
          <w:rFonts w:ascii="Times New Roman" w:hAnsi="Times New Roman"/>
          <w:color w:val="000000"/>
          <w:sz w:val="24"/>
          <w:szCs w:val="24"/>
        </w:rPr>
        <w:t xml:space="preserve"> если поступило </w:t>
      </w:r>
      <w:r w:rsidRPr="008324E8">
        <w:rPr>
          <w:rFonts w:ascii="Times New Roman" w:hAnsi="Times New Roman"/>
        </w:rPr>
        <w:t xml:space="preserve">указанное требование от «Исполнителя», «Заказчик» обязуется исполнить указанное требование в течение </w:t>
      </w:r>
      <w:r>
        <w:rPr>
          <w:rFonts w:ascii="Times New Roman" w:hAnsi="Times New Roman"/>
          <w:b/>
        </w:rPr>
        <w:t>3 (Т</w:t>
      </w:r>
      <w:r w:rsidRPr="00DE014A">
        <w:rPr>
          <w:rFonts w:ascii="Times New Roman" w:hAnsi="Times New Roman"/>
          <w:b/>
        </w:rPr>
        <w:t>рех) дней</w:t>
      </w:r>
      <w:r w:rsidRPr="008324E8">
        <w:rPr>
          <w:rFonts w:ascii="Times New Roman" w:hAnsi="Times New Roman"/>
        </w:rPr>
        <w:t xml:space="preserve"> с даты получения такого требования «Заказчиком».</w:t>
      </w:r>
    </w:p>
    <w:p w:rsidR="00CD2B38" w:rsidRPr="00C81382" w:rsidRDefault="00CD2B38" w:rsidP="00553DA6">
      <w:pPr>
        <w:pStyle w:val="a6"/>
        <w:jc w:val="both"/>
        <w:rPr>
          <w:rFonts w:ascii="Times New Roman" w:hAnsi="Times New Roman"/>
          <w:lang w:val="ru-RU"/>
        </w:rPr>
      </w:pPr>
    </w:p>
    <w:p w:rsidR="00CD2B38" w:rsidRPr="00DE014A" w:rsidRDefault="00CD2B38" w:rsidP="00553DA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r w:rsidRPr="00184F57">
        <w:rPr>
          <w:rFonts w:ascii="Times New Roman" w:hAnsi="Times New Roman"/>
          <w:b/>
          <w:color w:val="000000"/>
          <w:sz w:val="24"/>
          <w:szCs w:val="24"/>
        </w:rPr>
        <w:t xml:space="preserve"> </w:t>
      </w:r>
      <w:r>
        <w:rPr>
          <w:rFonts w:ascii="Times New Roman" w:hAnsi="Times New Roman"/>
          <w:b/>
          <w:color w:val="000000"/>
          <w:sz w:val="24"/>
          <w:szCs w:val="24"/>
        </w:rPr>
        <w:t>ОТВЕТСТВЕННОСТЬ «СТОРОН»</w:t>
      </w:r>
    </w:p>
    <w:p w:rsidR="00EC35EF" w:rsidRDefault="00EC35EF"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184F57">
        <w:rPr>
          <w:rFonts w:ascii="Times New Roman" w:hAnsi="Times New Roman"/>
          <w:color w:val="000000"/>
          <w:sz w:val="24"/>
          <w:szCs w:val="24"/>
        </w:rPr>
        <w:t xml:space="preserve">.1. </w:t>
      </w:r>
      <w:r>
        <w:rPr>
          <w:rFonts w:ascii="Times New Roman" w:hAnsi="Times New Roman"/>
          <w:color w:val="000000"/>
          <w:sz w:val="24"/>
          <w:szCs w:val="24"/>
        </w:rPr>
        <w:t>«</w:t>
      </w:r>
      <w:r w:rsidRPr="00184F57">
        <w:rPr>
          <w:rFonts w:ascii="Times New Roman" w:hAnsi="Times New Roman"/>
          <w:color w:val="000000"/>
          <w:sz w:val="24"/>
          <w:szCs w:val="24"/>
        </w:rPr>
        <w:t>Стороны</w:t>
      </w:r>
      <w:r>
        <w:rPr>
          <w:rFonts w:ascii="Times New Roman" w:hAnsi="Times New Roman"/>
          <w:color w:val="000000"/>
          <w:sz w:val="24"/>
          <w:szCs w:val="24"/>
        </w:rPr>
        <w:t>»</w:t>
      </w:r>
      <w:r w:rsidRPr="00184F57">
        <w:rPr>
          <w:rFonts w:ascii="Times New Roman" w:hAnsi="Times New Roman"/>
          <w:color w:val="000000"/>
          <w:sz w:val="24"/>
          <w:szCs w:val="24"/>
        </w:rPr>
        <w:t xml:space="preserve"> несут ответственность в соответствии с Договором и законодательством Российской Федерации</w:t>
      </w:r>
      <w:r>
        <w:rPr>
          <w:rFonts w:ascii="Times New Roman" w:hAnsi="Times New Roman"/>
          <w:color w:val="000000"/>
          <w:sz w:val="24"/>
          <w:szCs w:val="24"/>
        </w:rPr>
        <w:t>.</w:t>
      </w:r>
    </w:p>
    <w:p w:rsidR="00EC35EF" w:rsidRDefault="00553DA6"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4.2</w:t>
      </w:r>
      <w:r w:rsidR="00EC35EF" w:rsidRPr="00184F57">
        <w:rPr>
          <w:rFonts w:ascii="Times New Roman" w:hAnsi="Times New Roman"/>
          <w:color w:val="000000"/>
          <w:sz w:val="24"/>
          <w:szCs w:val="24"/>
        </w:rPr>
        <w:t xml:space="preserve">. </w:t>
      </w:r>
      <w:r w:rsidR="00EC35EF">
        <w:rPr>
          <w:rFonts w:ascii="Times New Roman" w:hAnsi="Times New Roman"/>
          <w:color w:val="000000"/>
          <w:sz w:val="24"/>
          <w:szCs w:val="24"/>
        </w:rPr>
        <w:t xml:space="preserve">За ненадлежащее исполнение своих обязательств по Договору, повлекшее причинение материального ущерба имуществу «Заказчика», «Исполнитель» несет ответственность в размере прямого действительного ущерба, но не свыше </w:t>
      </w:r>
      <w:r w:rsidR="00174814">
        <w:rPr>
          <w:rFonts w:ascii="Times New Roman" w:hAnsi="Times New Roman"/>
          <w:b/>
          <w:color w:val="000000"/>
          <w:sz w:val="24"/>
          <w:szCs w:val="24"/>
        </w:rPr>
        <w:t>200 000 (Двести</w:t>
      </w:r>
      <w:r w:rsidR="00F0738C">
        <w:rPr>
          <w:rFonts w:ascii="Times New Roman" w:hAnsi="Times New Roman"/>
          <w:b/>
          <w:color w:val="000000"/>
          <w:sz w:val="24"/>
          <w:szCs w:val="24"/>
        </w:rPr>
        <w:t xml:space="preserve"> тысяч</w:t>
      </w:r>
      <w:r w:rsidR="00EC35EF" w:rsidRPr="00DE014A">
        <w:rPr>
          <w:rFonts w:ascii="Times New Roman" w:hAnsi="Times New Roman"/>
          <w:b/>
          <w:color w:val="000000"/>
          <w:sz w:val="24"/>
          <w:szCs w:val="24"/>
        </w:rPr>
        <w:t>)</w:t>
      </w:r>
      <w:r w:rsidR="00EC35EF">
        <w:rPr>
          <w:rFonts w:ascii="Times New Roman" w:hAnsi="Times New Roman"/>
          <w:color w:val="000000"/>
          <w:sz w:val="24"/>
          <w:szCs w:val="24"/>
        </w:rPr>
        <w:t xml:space="preserve"> </w:t>
      </w:r>
      <w:r w:rsidR="00EC35EF" w:rsidRPr="0022163E">
        <w:rPr>
          <w:rFonts w:ascii="Times New Roman" w:hAnsi="Times New Roman"/>
          <w:b/>
          <w:color w:val="000000"/>
          <w:sz w:val="24"/>
          <w:szCs w:val="24"/>
        </w:rPr>
        <w:t>рублей 00 копеек</w:t>
      </w:r>
      <w:r w:rsidR="00EC35EF">
        <w:rPr>
          <w:rFonts w:ascii="Times New Roman" w:hAnsi="Times New Roman"/>
          <w:b/>
          <w:color w:val="000000"/>
          <w:sz w:val="24"/>
          <w:szCs w:val="24"/>
        </w:rPr>
        <w:t>,</w:t>
      </w:r>
      <w:r w:rsidR="00EC35EF">
        <w:rPr>
          <w:rFonts w:ascii="Times New Roman" w:hAnsi="Times New Roman"/>
          <w:color w:val="000000"/>
          <w:sz w:val="24"/>
          <w:szCs w:val="24"/>
        </w:rPr>
        <w:t xml:space="preserve"> за исключением случаев, указанных в Разделе 5.</w:t>
      </w:r>
    </w:p>
    <w:p w:rsidR="00EC35EF" w:rsidRPr="00184F57" w:rsidRDefault="00553DA6"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4.3</w:t>
      </w:r>
      <w:r w:rsidR="00EC35EF">
        <w:rPr>
          <w:rFonts w:ascii="Times New Roman" w:hAnsi="Times New Roman"/>
          <w:color w:val="000000"/>
          <w:sz w:val="24"/>
          <w:szCs w:val="24"/>
        </w:rPr>
        <w:t>. Факт причинения ущерба должен быть зафиксирован в правоохранительных органах, устанавливается органами дознания, следствия или судом и подтвержден соответствующими документами.</w:t>
      </w:r>
    </w:p>
    <w:p w:rsidR="00EC35EF" w:rsidRPr="00184F57" w:rsidRDefault="00553DA6"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4.4</w:t>
      </w:r>
      <w:r w:rsidR="00EC35EF" w:rsidRPr="00184F57">
        <w:rPr>
          <w:rFonts w:ascii="Times New Roman" w:hAnsi="Times New Roman"/>
          <w:color w:val="000000"/>
          <w:sz w:val="24"/>
          <w:szCs w:val="24"/>
        </w:rPr>
        <w:t>.</w:t>
      </w:r>
      <w:r w:rsidR="00EC35EF" w:rsidRPr="00184F57">
        <w:rPr>
          <w:rFonts w:ascii="Times New Roman" w:hAnsi="Times New Roman"/>
          <w:b/>
          <w:color w:val="000000"/>
          <w:sz w:val="24"/>
          <w:szCs w:val="24"/>
        </w:rPr>
        <w:t xml:space="preserve"> </w:t>
      </w:r>
      <w:r w:rsidR="00EC35EF" w:rsidRPr="00184F57">
        <w:rPr>
          <w:rFonts w:ascii="Times New Roman" w:hAnsi="Times New Roman"/>
          <w:color w:val="000000"/>
          <w:sz w:val="24"/>
          <w:szCs w:val="24"/>
        </w:rPr>
        <w:t xml:space="preserve">«Исполнитель» вправе взимать с «Заказчика» компенсацию в размере </w:t>
      </w:r>
      <w:r w:rsidR="00EC35EF" w:rsidRPr="00DE014A">
        <w:rPr>
          <w:rFonts w:ascii="Times New Roman" w:hAnsi="Times New Roman"/>
          <w:b/>
          <w:color w:val="000000"/>
          <w:sz w:val="24"/>
          <w:szCs w:val="24"/>
        </w:rPr>
        <w:t>400 (Четыреста) рублей 00 копеек</w:t>
      </w:r>
      <w:r w:rsidR="00EC35EF" w:rsidRPr="00184F57">
        <w:rPr>
          <w:rFonts w:ascii="Times New Roman" w:hAnsi="Times New Roman"/>
          <w:color w:val="000000"/>
          <w:sz w:val="24"/>
          <w:szCs w:val="24"/>
        </w:rPr>
        <w:t xml:space="preserve"> за неправильные действ</w:t>
      </w:r>
      <w:r w:rsidR="00EC35EF">
        <w:rPr>
          <w:rFonts w:ascii="Times New Roman" w:hAnsi="Times New Roman"/>
          <w:color w:val="000000"/>
          <w:sz w:val="24"/>
          <w:szCs w:val="24"/>
        </w:rPr>
        <w:t>ия по управлению К</w:t>
      </w:r>
      <w:r w:rsidR="00EC35EF" w:rsidRPr="00184F57">
        <w:rPr>
          <w:rFonts w:ascii="Times New Roman" w:hAnsi="Times New Roman"/>
          <w:color w:val="000000"/>
          <w:sz w:val="24"/>
          <w:szCs w:val="24"/>
        </w:rPr>
        <w:t xml:space="preserve">омплексом, а также за иные действия, исполненные </w:t>
      </w:r>
      <w:r w:rsidR="00EC35EF">
        <w:rPr>
          <w:rFonts w:ascii="Times New Roman" w:hAnsi="Times New Roman"/>
          <w:color w:val="000000"/>
          <w:sz w:val="24"/>
          <w:szCs w:val="24"/>
        </w:rPr>
        <w:t>«</w:t>
      </w:r>
      <w:r w:rsidR="00EC35EF" w:rsidRPr="00184F57">
        <w:rPr>
          <w:rFonts w:ascii="Times New Roman" w:hAnsi="Times New Roman"/>
          <w:color w:val="000000"/>
          <w:sz w:val="24"/>
          <w:szCs w:val="24"/>
        </w:rPr>
        <w:t>Заказчиком</w:t>
      </w:r>
      <w:r w:rsidR="00EC35EF">
        <w:rPr>
          <w:rFonts w:ascii="Times New Roman" w:hAnsi="Times New Roman"/>
          <w:color w:val="000000"/>
          <w:sz w:val="24"/>
          <w:szCs w:val="24"/>
        </w:rPr>
        <w:t>»</w:t>
      </w:r>
      <w:r w:rsidR="00EC35EF" w:rsidRPr="00184F57">
        <w:rPr>
          <w:rFonts w:ascii="Times New Roman" w:hAnsi="Times New Roman"/>
          <w:color w:val="000000"/>
          <w:sz w:val="24"/>
          <w:szCs w:val="24"/>
        </w:rPr>
        <w:t xml:space="preserve"> </w:t>
      </w:r>
      <w:r w:rsidR="00EC35EF">
        <w:rPr>
          <w:rFonts w:ascii="Times New Roman" w:hAnsi="Times New Roman"/>
          <w:color w:val="000000"/>
          <w:sz w:val="24"/>
          <w:szCs w:val="24"/>
        </w:rPr>
        <w:t>с нарушением</w:t>
      </w:r>
      <w:r w:rsidR="00EC35EF" w:rsidRPr="00184F57">
        <w:rPr>
          <w:rFonts w:ascii="Times New Roman" w:hAnsi="Times New Roman"/>
          <w:color w:val="000000"/>
          <w:sz w:val="24"/>
          <w:szCs w:val="24"/>
        </w:rPr>
        <w:t xml:space="preserve"> условий настоящего Договора, повлекшие за собой выезд  мобильной группы пультовой охраны на объект охраны.</w:t>
      </w:r>
    </w:p>
    <w:p w:rsidR="00EC35EF" w:rsidRPr="00184F57" w:rsidRDefault="00553DA6"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4.5</w:t>
      </w:r>
      <w:r w:rsidR="00EC35EF" w:rsidRPr="00184F57">
        <w:rPr>
          <w:rFonts w:ascii="Times New Roman" w:hAnsi="Times New Roman"/>
          <w:color w:val="000000"/>
          <w:sz w:val="24"/>
          <w:szCs w:val="24"/>
        </w:rPr>
        <w:t xml:space="preserve">. В случае причинения ущерба «Заказчику» уполномоченные представители «Исполнителя» участвуют в определении его размера и проведении инвентаризации основных средств, имущества и денежных средств, результаты которой сопоставляются с данными учета на момент происшествия. При хищении и других не терпящих отлагательства случаях инвентаризация начинается немедленно по прибытии уполномоченных представителей </w:t>
      </w:r>
      <w:r w:rsidR="00EC35EF">
        <w:rPr>
          <w:rFonts w:ascii="Times New Roman" w:hAnsi="Times New Roman"/>
          <w:color w:val="000000"/>
          <w:sz w:val="24"/>
          <w:szCs w:val="24"/>
        </w:rPr>
        <w:t>«</w:t>
      </w:r>
      <w:r w:rsidR="00EC35EF" w:rsidRPr="00184F57">
        <w:rPr>
          <w:rFonts w:ascii="Times New Roman" w:hAnsi="Times New Roman"/>
          <w:color w:val="000000"/>
          <w:sz w:val="24"/>
          <w:szCs w:val="24"/>
        </w:rPr>
        <w:t>Сторон</w:t>
      </w:r>
      <w:r w:rsidR="00EC35EF">
        <w:rPr>
          <w:rFonts w:ascii="Times New Roman" w:hAnsi="Times New Roman"/>
          <w:color w:val="000000"/>
          <w:sz w:val="24"/>
          <w:szCs w:val="24"/>
        </w:rPr>
        <w:t>»</w:t>
      </w:r>
      <w:r w:rsidR="00EC35EF" w:rsidRPr="00184F57">
        <w:rPr>
          <w:rFonts w:ascii="Times New Roman" w:hAnsi="Times New Roman"/>
          <w:color w:val="000000"/>
          <w:sz w:val="24"/>
          <w:szCs w:val="24"/>
        </w:rPr>
        <w:t xml:space="preserve"> на место происшествия.</w:t>
      </w:r>
    </w:p>
    <w:p w:rsidR="00EC35EF" w:rsidRDefault="00553DA6"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4.6</w:t>
      </w:r>
      <w:r w:rsidR="00EC35EF" w:rsidRPr="00184F57">
        <w:rPr>
          <w:rFonts w:ascii="Times New Roman" w:hAnsi="Times New Roman"/>
          <w:color w:val="000000"/>
          <w:sz w:val="24"/>
          <w:szCs w:val="24"/>
        </w:rPr>
        <w:t xml:space="preserve">. Возмещение «Заказчику» ущерба, причиненного вследствие невыполнения «Исполнителем» обязательств по Договору или в силу других причин по вине Исполнителя, производится в сроки, установленные судом, или в сроки, согласованные </w:t>
      </w:r>
      <w:r w:rsidR="00EC35EF">
        <w:rPr>
          <w:rFonts w:ascii="Times New Roman" w:hAnsi="Times New Roman"/>
          <w:color w:val="000000"/>
          <w:sz w:val="24"/>
          <w:szCs w:val="24"/>
        </w:rPr>
        <w:t>«</w:t>
      </w:r>
      <w:r w:rsidR="00EC35EF" w:rsidRPr="00184F57">
        <w:rPr>
          <w:rFonts w:ascii="Times New Roman" w:hAnsi="Times New Roman"/>
          <w:color w:val="000000"/>
          <w:sz w:val="24"/>
          <w:szCs w:val="24"/>
        </w:rPr>
        <w:t>Сторонами</w:t>
      </w:r>
      <w:r w:rsidR="00EC35EF">
        <w:rPr>
          <w:rFonts w:ascii="Times New Roman" w:hAnsi="Times New Roman"/>
          <w:color w:val="000000"/>
          <w:sz w:val="24"/>
          <w:szCs w:val="24"/>
        </w:rPr>
        <w:t>»</w:t>
      </w:r>
      <w:r w:rsidR="00EC35EF" w:rsidRPr="00184F57">
        <w:rPr>
          <w:rFonts w:ascii="Times New Roman" w:hAnsi="Times New Roman"/>
          <w:color w:val="000000"/>
          <w:sz w:val="24"/>
          <w:szCs w:val="24"/>
        </w:rPr>
        <w:t>.</w:t>
      </w:r>
    </w:p>
    <w:p w:rsidR="00EC35EF" w:rsidRPr="00D736E2" w:rsidRDefault="00EC35EF" w:rsidP="00553DA6">
      <w:pPr>
        <w:spacing w:after="0" w:line="240" w:lineRule="auto"/>
        <w:jc w:val="both"/>
        <w:rPr>
          <w:rFonts w:ascii="Times New Roman" w:hAnsi="Times New Roman"/>
          <w:color w:val="000000"/>
          <w:sz w:val="24"/>
          <w:szCs w:val="24"/>
        </w:rPr>
      </w:pPr>
    </w:p>
    <w:p w:rsidR="00CD2B38" w:rsidRPr="00D73E24" w:rsidRDefault="00CD2B38" w:rsidP="00553DA6">
      <w:pPr>
        <w:spacing w:after="0" w:line="240" w:lineRule="auto"/>
        <w:jc w:val="center"/>
        <w:rPr>
          <w:rFonts w:ascii="Times New Roman" w:hAnsi="Times New Roman"/>
          <w:b/>
          <w:sz w:val="24"/>
          <w:szCs w:val="24"/>
          <w:lang w:eastAsia="en-US" w:bidi="en-US"/>
        </w:rPr>
      </w:pPr>
      <w:r>
        <w:rPr>
          <w:rFonts w:ascii="Times New Roman" w:hAnsi="Times New Roman"/>
          <w:b/>
          <w:sz w:val="24"/>
          <w:szCs w:val="24"/>
          <w:lang w:eastAsia="en-US" w:bidi="en-US"/>
        </w:rPr>
        <w:t xml:space="preserve">5. </w:t>
      </w:r>
      <w:r w:rsidRPr="00D73E24">
        <w:rPr>
          <w:rFonts w:ascii="Times New Roman" w:hAnsi="Times New Roman"/>
          <w:b/>
          <w:sz w:val="24"/>
          <w:szCs w:val="24"/>
          <w:lang w:eastAsia="en-US" w:bidi="en-US"/>
        </w:rPr>
        <w:t>О</w:t>
      </w:r>
      <w:r>
        <w:rPr>
          <w:rFonts w:ascii="Times New Roman" w:hAnsi="Times New Roman"/>
          <w:b/>
          <w:sz w:val="24"/>
          <w:szCs w:val="24"/>
          <w:lang w:eastAsia="en-US" w:bidi="en-US"/>
        </w:rPr>
        <w:t>БСТОЯТЕЛЬСТВА</w:t>
      </w:r>
      <w:r w:rsidR="00EC35EF">
        <w:rPr>
          <w:rFonts w:ascii="Times New Roman" w:hAnsi="Times New Roman"/>
          <w:b/>
          <w:sz w:val="24"/>
          <w:szCs w:val="24"/>
          <w:lang w:eastAsia="en-US" w:bidi="en-US"/>
        </w:rPr>
        <w:t>,</w:t>
      </w:r>
      <w:r>
        <w:rPr>
          <w:rFonts w:ascii="Times New Roman" w:hAnsi="Times New Roman"/>
          <w:b/>
          <w:sz w:val="24"/>
          <w:szCs w:val="24"/>
          <w:lang w:eastAsia="en-US" w:bidi="en-US"/>
        </w:rPr>
        <w:t xml:space="preserve"> ИСКЛЮЧАЮЩИЕ ОТВЕТС</w:t>
      </w:r>
      <w:r w:rsidR="008372E7">
        <w:rPr>
          <w:rFonts w:ascii="Times New Roman" w:hAnsi="Times New Roman"/>
          <w:b/>
          <w:sz w:val="24"/>
          <w:szCs w:val="24"/>
          <w:lang w:eastAsia="en-US" w:bidi="en-US"/>
        </w:rPr>
        <w:t>Т</w:t>
      </w:r>
      <w:r>
        <w:rPr>
          <w:rFonts w:ascii="Times New Roman" w:hAnsi="Times New Roman"/>
          <w:b/>
          <w:sz w:val="24"/>
          <w:szCs w:val="24"/>
          <w:lang w:eastAsia="en-US" w:bidi="en-US"/>
        </w:rPr>
        <w:t>ВЕННОСТЬ «ИСПОЛНИТЕЛЯ»</w:t>
      </w:r>
    </w:p>
    <w:p w:rsidR="00EC35EF" w:rsidRPr="00373A61" w:rsidRDefault="00EC35EF" w:rsidP="00553DA6">
      <w:pPr>
        <w:spacing w:after="0" w:line="240" w:lineRule="auto"/>
        <w:jc w:val="both"/>
        <w:rPr>
          <w:rFonts w:ascii="Times New Roman" w:hAnsi="Times New Roman"/>
          <w:sz w:val="24"/>
          <w:szCs w:val="24"/>
        </w:rPr>
      </w:pPr>
      <w:r>
        <w:rPr>
          <w:rFonts w:ascii="Times New Roman" w:hAnsi="Times New Roman"/>
          <w:sz w:val="24"/>
          <w:szCs w:val="24"/>
        </w:rPr>
        <w:t>5.1. «Исполнитель</w:t>
      </w:r>
      <w:r w:rsidRPr="00373A61">
        <w:rPr>
          <w:rFonts w:ascii="Times New Roman" w:hAnsi="Times New Roman"/>
          <w:sz w:val="24"/>
          <w:szCs w:val="24"/>
        </w:rPr>
        <w:t>» освобождается от ответственности в следующих случаях:</w:t>
      </w:r>
    </w:p>
    <w:p w:rsidR="00EC35EF" w:rsidRPr="00373A61" w:rsidRDefault="00EC35EF" w:rsidP="00553DA6">
      <w:pPr>
        <w:spacing w:after="0" w:line="240" w:lineRule="auto"/>
        <w:jc w:val="both"/>
        <w:rPr>
          <w:rFonts w:ascii="Times New Roman" w:hAnsi="Times New Roman"/>
          <w:sz w:val="24"/>
          <w:szCs w:val="24"/>
        </w:rPr>
      </w:pPr>
      <w:r w:rsidRPr="00373A61">
        <w:rPr>
          <w:rFonts w:ascii="Times New Roman" w:hAnsi="Times New Roman"/>
          <w:sz w:val="24"/>
          <w:szCs w:val="24"/>
        </w:rPr>
        <w:t>5.1</w:t>
      </w:r>
      <w:r>
        <w:rPr>
          <w:rFonts w:ascii="Times New Roman" w:hAnsi="Times New Roman"/>
          <w:sz w:val="24"/>
          <w:szCs w:val="24"/>
        </w:rPr>
        <w:t>.1. При невыполнении «Заказчиком</w:t>
      </w:r>
      <w:r w:rsidRPr="00373A61">
        <w:rPr>
          <w:rFonts w:ascii="Times New Roman" w:hAnsi="Times New Roman"/>
          <w:sz w:val="24"/>
          <w:szCs w:val="24"/>
        </w:rPr>
        <w:t>» обязательств по настоящему Договору (п</w:t>
      </w:r>
      <w:r>
        <w:rPr>
          <w:rFonts w:ascii="Times New Roman" w:hAnsi="Times New Roman"/>
          <w:sz w:val="24"/>
          <w:szCs w:val="24"/>
        </w:rPr>
        <w:t>п</w:t>
      </w:r>
      <w:r w:rsidRPr="00373A61">
        <w:rPr>
          <w:rFonts w:ascii="Times New Roman" w:hAnsi="Times New Roman"/>
          <w:sz w:val="24"/>
          <w:szCs w:val="24"/>
        </w:rPr>
        <w:t>.</w:t>
      </w:r>
      <w:r>
        <w:rPr>
          <w:rFonts w:ascii="Times New Roman" w:hAnsi="Times New Roman"/>
          <w:sz w:val="24"/>
          <w:szCs w:val="24"/>
        </w:rPr>
        <w:t xml:space="preserve"> </w:t>
      </w:r>
      <w:r w:rsidRPr="00373A61">
        <w:rPr>
          <w:rFonts w:ascii="Times New Roman" w:hAnsi="Times New Roman"/>
          <w:sz w:val="24"/>
          <w:szCs w:val="24"/>
        </w:rPr>
        <w:t>3.2.</w:t>
      </w:r>
      <w:r>
        <w:rPr>
          <w:rFonts w:ascii="Times New Roman" w:hAnsi="Times New Roman"/>
          <w:sz w:val="24"/>
          <w:szCs w:val="24"/>
        </w:rPr>
        <w:t>2.; 3.2.4.; 3.2.5.</w:t>
      </w:r>
      <w:r w:rsidRPr="00373A61">
        <w:rPr>
          <w:rFonts w:ascii="Times New Roman" w:hAnsi="Times New Roman"/>
          <w:sz w:val="24"/>
          <w:szCs w:val="24"/>
        </w:rPr>
        <w:t>).</w:t>
      </w:r>
    </w:p>
    <w:p w:rsidR="00EC35EF" w:rsidRPr="00373A61" w:rsidRDefault="00EC35EF" w:rsidP="00553DA6">
      <w:pPr>
        <w:spacing w:after="0" w:line="240" w:lineRule="auto"/>
        <w:jc w:val="both"/>
        <w:rPr>
          <w:rFonts w:ascii="Times New Roman" w:hAnsi="Times New Roman"/>
          <w:sz w:val="24"/>
          <w:szCs w:val="24"/>
        </w:rPr>
      </w:pPr>
      <w:r w:rsidRPr="00373A61">
        <w:rPr>
          <w:rFonts w:ascii="Times New Roman" w:hAnsi="Times New Roman"/>
          <w:sz w:val="24"/>
          <w:szCs w:val="24"/>
        </w:rPr>
        <w:t>5.1.2. Если д</w:t>
      </w:r>
      <w:r>
        <w:rPr>
          <w:rFonts w:ascii="Times New Roman" w:hAnsi="Times New Roman"/>
          <w:sz w:val="24"/>
          <w:szCs w:val="24"/>
        </w:rPr>
        <w:t>ействие (бездействие) «Заказчика</w:t>
      </w:r>
      <w:r w:rsidRPr="00373A61">
        <w:rPr>
          <w:rFonts w:ascii="Times New Roman" w:hAnsi="Times New Roman"/>
          <w:sz w:val="24"/>
          <w:szCs w:val="24"/>
        </w:rPr>
        <w:t>» повлекло за собой хищение, уничтожение и повреждение имущества.</w:t>
      </w:r>
    </w:p>
    <w:p w:rsidR="00EC35EF" w:rsidRPr="00373A61" w:rsidRDefault="00EC35EF" w:rsidP="00553DA6">
      <w:pPr>
        <w:spacing w:after="0" w:line="240" w:lineRule="auto"/>
        <w:jc w:val="both"/>
        <w:rPr>
          <w:rFonts w:ascii="Times New Roman" w:hAnsi="Times New Roman"/>
          <w:sz w:val="24"/>
          <w:szCs w:val="24"/>
        </w:rPr>
      </w:pPr>
      <w:r w:rsidRPr="00373A61">
        <w:rPr>
          <w:rFonts w:ascii="Times New Roman" w:hAnsi="Times New Roman"/>
          <w:sz w:val="24"/>
          <w:szCs w:val="24"/>
        </w:rPr>
        <w:t>5.1.3. Проникновение и (или) противоправные действия в отношении охраняемого Объекта совершены во время, когда Комплекс не был</w:t>
      </w:r>
      <w:r>
        <w:rPr>
          <w:rFonts w:ascii="Times New Roman" w:hAnsi="Times New Roman"/>
          <w:sz w:val="24"/>
          <w:szCs w:val="24"/>
        </w:rPr>
        <w:t xml:space="preserve"> поставлен «Заказчиком</w:t>
      </w:r>
      <w:r w:rsidRPr="00373A61">
        <w:rPr>
          <w:rFonts w:ascii="Times New Roman" w:hAnsi="Times New Roman"/>
          <w:sz w:val="24"/>
          <w:szCs w:val="24"/>
        </w:rPr>
        <w:t>» под наблюдение ПЦН.</w:t>
      </w:r>
    </w:p>
    <w:p w:rsidR="00EC35EF" w:rsidRPr="00373A61" w:rsidRDefault="00EC35EF" w:rsidP="00553DA6">
      <w:pPr>
        <w:spacing w:after="0" w:line="240" w:lineRule="auto"/>
        <w:jc w:val="both"/>
        <w:rPr>
          <w:rFonts w:ascii="Times New Roman" w:hAnsi="Times New Roman"/>
          <w:sz w:val="24"/>
          <w:szCs w:val="24"/>
        </w:rPr>
      </w:pPr>
      <w:r w:rsidRPr="00373A61">
        <w:rPr>
          <w:rFonts w:ascii="Times New Roman" w:hAnsi="Times New Roman"/>
          <w:sz w:val="24"/>
          <w:szCs w:val="24"/>
        </w:rPr>
        <w:t>5.1.4. Лица, совершившие противоправные действия в отношении Объекта, задержаны.</w:t>
      </w:r>
    </w:p>
    <w:p w:rsidR="00EC35EF" w:rsidRDefault="00EC35EF" w:rsidP="00553DA6">
      <w:pPr>
        <w:spacing w:after="0" w:line="240" w:lineRule="auto"/>
        <w:jc w:val="both"/>
        <w:rPr>
          <w:rFonts w:ascii="Times New Roman" w:hAnsi="Times New Roman"/>
          <w:sz w:val="24"/>
          <w:szCs w:val="24"/>
        </w:rPr>
      </w:pPr>
      <w:r>
        <w:rPr>
          <w:rFonts w:ascii="Times New Roman" w:hAnsi="Times New Roman"/>
          <w:sz w:val="24"/>
          <w:szCs w:val="24"/>
        </w:rPr>
        <w:t>5.1.5. Причинение</w:t>
      </w:r>
      <w:r w:rsidRPr="00373A61">
        <w:rPr>
          <w:rFonts w:ascii="Times New Roman" w:hAnsi="Times New Roman"/>
          <w:sz w:val="24"/>
          <w:szCs w:val="24"/>
        </w:rPr>
        <w:t xml:space="preserve"> ущерба конструкциям и деталям, расположенным по внешнему периметру Объекта (замки, двери, окна, дверные и витринные стекла и т.д</w:t>
      </w:r>
      <w:r>
        <w:rPr>
          <w:rFonts w:ascii="Times New Roman" w:hAnsi="Times New Roman"/>
          <w:sz w:val="24"/>
          <w:szCs w:val="24"/>
        </w:rPr>
        <w:t>.).</w:t>
      </w:r>
      <w:r w:rsidRPr="005127C2">
        <w:rPr>
          <w:rFonts w:ascii="Times New Roman" w:hAnsi="Times New Roman"/>
          <w:sz w:val="24"/>
          <w:szCs w:val="24"/>
        </w:rPr>
        <w:t xml:space="preserve"> </w:t>
      </w:r>
    </w:p>
    <w:p w:rsidR="00EC35EF" w:rsidRDefault="00EC35EF" w:rsidP="00553DA6">
      <w:pPr>
        <w:spacing w:after="0" w:line="240" w:lineRule="auto"/>
        <w:jc w:val="both"/>
        <w:rPr>
          <w:rFonts w:ascii="Times New Roman" w:hAnsi="Times New Roman"/>
          <w:sz w:val="24"/>
          <w:szCs w:val="24"/>
        </w:rPr>
      </w:pPr>
      <w:r>
        <w:rPr>
          <w:rFonts w:ascii="Times New Roman" w:hAnsi="Times New Roman"/>
          <w:sz w:val="24"/>
          <w:szCs w:val="24"/>
        </w:rPr>
        <w:t>5.1.6. За ущерб от краж, совершенных путем пролома или разрушения незаблокированных строительных конструкций, если «Заказчик» отказался выполнить эту блокировку</w:t>
      </w:r>
      <w:r w:rsidRPr="005127C2">
        <w:rPr>
          <w:rFonts w:ascii="Times New Roman" w:hAnsi="Times New Roman"/>
          <w:sz w:val="24"/>
          <w:szCs w:val="24"/>
        </w:rPr>
        <w:t xml:space="preserve"> техническими средствами охраны</w:t>
      </w:r>
      <w:r>
        <w:rPr>
          <w:rFonts w:ascii="Times New Roman" w:hAnsi="Times New Roman"/>
          <w:sz w:val="24"/>
          <w:szCs w:val="24"/>
        </w:rPr>
        <w:t>.</w:t>
      </w:r>
    </w:p>
    <w:p w:rsidR="00EC35EF" w:rsidRPr="00373A61" w:rsidRDefault="00EC35EF" w:rsidP="00553DA6">
      <w:pPr>
        <w:spacing w:after="0" w:line="240" w:lineRule="auto"/>
        <w:jc w:val="both"/>
        <w:rPr>
          <w:rFonts w:ascii="Times New Roman" w:hAnsi="Times New Roman"/>
          <w:sz w:val="24"/>
          <w:szCs w:val="24"/>
        </w:rPr>
      </w:pPr>
      <w:r>
        <w:rPr>
          <w:rFonts w:ascii="Times New Roman" w:hAnsi="Times New Roman"/>
          <w:sz w:val="24"/>
          <w:szCs w:val="24"/>
        </w:rPr>
        <w:t>5.1.7</w:t>
      </w:r>
      <w:r w:rsidRPr="00373A61">
        <w:rPr>
          <w:rFonts w:ascii="Times New Roman" w:hAnsi="Times New Roman"/>
          <w:sz w:val="24"/>
          <w:szCs w:val="24"/>
        </w:rPr>
        <w:t xml:space="preserve">. Кражи личного </w:t>
      </w:r>
      <w:r>
        <w:rPr>
          <w:rFonts w:ascii="Times New Roman" w:hAnsi="Times New Roman"/>
          <w:sz w:val="24"/>
          <w:szCs w:val="24"/>
        </w:rPr>
        <w:t>имущества сотрудников «Заказчика</w:t>
      </w:r>
      <w:r w:rsidRPr="00373A61">
        <w:rPr>
          <w:rFonts w:ascii="Times New Roman" w:hAnsi="Times New Roman"/>
          <w:sz w:val="24"/>
          <w:szCs w:val="24"/>
        </w:rPr>
        <w:t>» из помещений</w:t>
      </w:r>
      <w:r>
        <w:rPr>
          <w:rFonts w:ascii="Times New Roman" w:hAnsi="Times New Roman"/>
          <w:sz w:val="24"/>
          <w:szCs w:val="24"/>
        </w:rPr>
        <w:t>,</w:t>
      </w:r>
      <w:r w:rsidRPr="00373A61">
        <w:rPr>
          <w:rFonts w:ascii="Times New Roman" w:hAnsi="Times New Roman"/>
          <w:sz w:val="24"/>
          <w:szCs w:val="24"/>
        </w:rPr>
        <w:t xml:space="preserve"> находящихся под наблюдением ПЦН</w:t>
      </w:r>
      <w:r>
        <w:rPr>
          <w:rFonts w:ascii="Times New Roman" w:hAnsi="Times New Roman"/>
          <w:sz w:val="24"/>
          <w:szCs w:val="24"/>
        </w:rPr>
        <w:t>,</w:t>
      </w:r>
      <w:r w:rsidRPr="00373A61">
        <w:rPr>
          <w:rFonts w:ascii="Times New Roman" w:hAnsi="Times New Roman"/>
          <w:sz w:val="24"/>
          <w:szCs w:val="24"/>
        </w:rPr>
        <w:t xml:space="preserve"> и имущества сторонних организаций, если с ними не заключен Договор.</w:t>
      </w:r>
    </w:p>
    <w:p w:rsidR="00EC35EF" w:rsidRDefault="00EC35EF" w:rsidP="00553DA6">
      <w:pPr>
        <w:spacing w:after="0" w:line="240" w:lineRule="auto"/>
        <w:jc w:val="both"/>
        <w:rPr>
          <w:rFonts w:ascii="Times New Roman" w:hAnsi="Times New Roman"/>
          <w:sz w:val="24"/>
          <w:szCs w:val="24"/>
        </w:rPr>
      </w:pPr>
      <w:r>
        <w:rPr>
          <w:rFonts w:ascii="Times New Roman" w:hAnsi="Times New Roman"/>
          <w:sz w:val="24"/>
          <w:szCs w:val="24"/>
        </w:rPr>
        <w:t>5.1.8</w:t>
      </w:r>
      <w:r w:rsidRPr="00373A61">
        <w:rPr>
          <w:rFonts w:ascii="Times New Roman" w:hAnsi="Times New Roman"/>
          <w:sz w:val="24"/>
          <w:szCs w:val="24"/>
        </w:rPr>
        <w:t xml:space="preserve">. Хищение или повреждение имущества на </w:t>
      </w:r>
      <w:r>
        <w:rPr>
          <w:rFonts w:ascii="Times New Roman" w:hAnsi="Times New Roman"/>
          <w:sz w:val="24"/>
          <w:szCs w:val="24"/>
        </w:rPr>
        <w:t>Объекте совершено до прибытия ГБ</w:t>
      </w:r>
      <w:r w:rsidRPr="00373A61">
        <w:rPr>
          <w:rFonts w:ascii="Times New Roman" w:hAnsi="Times New Roman"/>
          <w:sz w:val="24"/>
          <w:szCs w:val="24"/>
        </w:rPr>
        <w:t>Р, при условии соблюдения расчетного времени прибытия.</w:t>
      </w:r>
    </w:p>
    <w:p w:rsidR="00EC35EF" w:rsidRDefault="00EC35EF" w:rsidP="00553DA6">
      <w:pPr>
        <w:spacing w:after="0" w:line="240" w:lineRule="auto"/>
        <w:jc w:val="both"/>
        <w:rPr>
          <w:rFonts w:ascii="Times New Roman" w:hAnsi="Times New Roman"/>
          <w:sz w:val="24"/>
          <w:szCs w:val="24"/>
        </w:rPr>
      </w:pPr>
      <w:r>
        <w:rPr>
          <w:rFonts w:ascii="Times New Roman" w:hAnsi="Times New Roman"/>
          <w:sz w:val="24"/>
          <w:szCs w:val="24"/>
        </w:rPr>
        <w:t>5.1.9. Ущерб нанесен стихийными бедствиями, авариями инженерных коммуникаций или в результате массовых беспорядков, возгорания или пожаров, а также других экстремальных ситуаций, которые явились следствием обстоятельств непреодолимой силы, если эти обстоятельства непосредственно повлияли на исполнение настоящего Договора.</w:t>
      </w:r>
    </w:p>
    <w:p w:rsidR="00CD2B38" w:rsidRPr="00373A61" w:rsidRDefault="00CD2B38" w:rsidP="00553DA6">
      <w:pPr>
        <w:spacing w:after="0" w:line="240" w:lineRule="auto"/>
        <w:jc w:val="center"/>
        <w:rPr>
          <w:rFonts w:ascii="Times New Roman" w:hAnsi="Times New Roman"/>
          <w:color w:val="000000"/>
          <w:sz w:val="24"/>
          <w:szCs w:val="24"/>
        </w:rPr>
      </w:pPr>
    </w:p>
    <w:p w:rsidR="00CD2B38" w:rsidRPr="00A91846" w:rsidRDefault="00CD2B38" w:rsidP="00553DA6">
      <w:pPr>
        <w:pStyle w:val="a3"/>
        <w:numPr>
          <w:ilvl w:val="0"/>
          <w:numId w:val="23"/>
        </w:numPr>
        <w:jc w:val="center"/>
        <w:rPr>
          <w:rFonts w:ascii="Times New Roman" w:hAnsi="Times New Roman"/>
          <w:b/>
          <w:color w:val="000000"/>
        </w:rPr>
      </w:pPr>
      <w:r w:rsidRPr="00A91846">
        <w:rPr>
          <w:rFonts w:ascii="Times New Roman" w:hAnsi="Times New Roman"/>
          <w:b/>
          <w:color w:val="000000"/>
        </w:rPr>
        <w:t>ПОРЯДОК РАСЧЕТОВ</w:t>
      </w:r>
    </w:p>
    <w:p w:rsidR="00CD2B38" w:rsidRPr="00F25A88" w:rsidRDefault="00CD2B38" w:rsidP="00553DA6">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6.1. Размер ежемесячной о</w:t>
      </w:r>
      <w:r w:rsidRPr="00184F57">
        <w:rPr>
          <w:rFonts w:ascii="Times New Roman" w:hAnsi="Times New Roman"/>
          <w:color w:val="000000"/>
          <w:sz w:val="24"/>
          <w:szCs w:val="24"/>
        </w:rPr>
        <w:t>платы за услуги «</w:t>
      </w:r>
      <w:r w:rsidRPr="00F25A88">
        <w:rPr>
          <w:rFonts w:ascii="Times New Roman" w:hAnsi="Times New Roman"/>
          <w:color w:val="000000"/>
          <w:sz w:val="24"/>
          <w:szCs w:val="24"/>
        </w:rPr>
        <w:t>Исполнителя» по настоящему Договору составляет</w:t>
      </w:r>
      <w:r w:rsidR="00F33DC9">
        <w:rPr>
          <w:rFonts w:ascii="Times New Roman" w:hAnsi="Times New Roman"/>
          <w:b/>
          <w:color w:val="000000"/>
          <w:sz w:val="24"/>
          <w:szCs w:val="24"/>
        </w:rPr>
        <w:t xml:space="preserve"> </w:t>
      </w:r>
      <w:r w:rsidR="00A31806">
        <w:rPr>
          <w:rFonts w:ascii="Times New Roman" w:hAnsi="Times New Roman"/>
          <w:b/>
          <w:color w:val="000000"/>
          <w:sz w:val="24"/>
          <w:szCs w:val="24"/>
        </w:rPr>
        <w:t>______</w:t>
      </w:r>
      <w:r w:rsidR="00EC35EF">
        <w:rPr>
          <w:rFonts w:ascii="Times New Roman" w:hAnsi="Times New Roman"/>
          <w:b/>
          <w:color w:val="000000"/>
          <w:sz w:val="24"/>
          <w:szCs w:val="24"/>
        </w:rPr>
        <w:t xml:space="preserve"> </w:t>
      </w:r>
      <w:r w:rsidR="00475418">
        <w:rPr>
          <w:rFonts w:ascii="Times New Roman" w:hAnsi="Times New Roman"/>
          <w:b/>
          <w:color w:val="000000"/>
          <w:sz w:val="24"/>
          <w:szCs w:val="24"/>
        </w:rPr>
        <w:t>(</w:t>
      </w:r>
      <w:r w:rsidR="00A31806">
        <w:rPr>
          <w:rFonts w:ascii="Times New Roman" w:hAnsi="Times New Roman"/>
          <w:b/>
          <w:color w:val="000000"/>
          <w:sz w:val="24"/>
          <w:szCs w:val="24"/>
        </w:rPr>
        <w:t>_________________________</w:t>
      </w:r>
      <w:r>
        <w:rPr>
          <w:rFonts w:ascii="Times New Roman" w:hAnsi="Times New Roman"/>
          <w:b/>
          <w:color w:val="000000"/>
          <w:sz w:val="24"/>
          <w:szCs w:val="24"/>
        </w:rPr>
        <w:t xml:space="preserve">) рублей 00 копеек, НДС не облагается, </w:t>
      </w:r>
      <w:r w:rsidRPr="00F25A88">
        <w:rPr>
          <w:rFonts w:ascii="Times New Roman" w:hAnsi="Times New Roman"/>
          <w:b/>
          <w:color w:val="000000"/>
          <w:sz w:val="24"/>
          <w:szCs w:val="24"/>
        </w:rPr>
        <w:t xml:space="preserve">в соответствии </w:t>
      </w:r>
      <w:r w:rsidR="00387B26">
        <w:rPr>
          <w:rFonts w:ascii="Times New Roman" w:hAnsi="Times New Roman"/>
          <w:b/>
          <w:sz w:val="24"/>
          <w:szCs w:val="24"/>
        </w:rPr>
        <w:t>со ст. 346. 11 (12) Налогового Кодекса</w:t>
      </w:r>
      <w:r w:rsidRPr="00F25A88">
        <w:rPr>
          <w:rFonts w:ascii="Times New Roman" w:hAnsi="Times New Roman"/>
          <w:b/>
          <w:sz w:val="24"/>
          <w:szCs w:val="24"/>
        </w:rPr>
        <w:t xml:space="preserve"> Российской Федерации.</w:t>
      </w:r>
    </w:p>
    <w:p w:rsidR="00C43765" w:rsidRPr="00F25A8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F25A88">
        <w:rPr>
          <w:rFonts w:ascii="Times New Roman" w:hAnsi="Times New Roman"/>
          <w:color w:val="000000"/>
          <w:sz w:val="24"/>
          <w:szCs w:val="24"/>
        </w:rPr>
        <w:t xml:space="preserve">.2. </w:t>
      </w:r>
      <w:r w:rsidR="00C43765" w:rsidRPr="00F25A88">
        <w:rPr>
          <w:rFonts w:ascii="Times New Roman" w:hAnsi="Times New Roman"/>
          <w:color w:val="000000"/>
          <w:sz w:val="24"/>
          <w:szCs w:val="24"/>
        </w:rPr>
        <w:t>Оплата по настоящему Договору осуществляется в российских рублях путем перечисления денежных средств на расчетный счет «Исполнителя</w:t>
      </w:r>
      <w:r w:rsidR="00C43765">
        <w:rPr>
          <w:rFonts w:ascii="Times New Roman" w:hAnsi="Times New Roman"/>
          <w:color w:val="000000"/>
          <w:sz w:val="24"/>
          <w:szCs w:val="24"/>
        </w:rPr>
        <w:t>»</w:t>
      </w:r>
      <w:r w:rsidR="00C43765" w:rsidRPr="00F25A88">
        <w:rPr>
          <w:rFonts w:ascii="Times New Roman" w:hAnsi="Times New Roman"/>
          <w:color w:val="000000"/>
          <w:sz w:val="24"/>
          <w:szCs w:val="24"/>
        </w:rPr>
        <w:t>.</w:t>
      </w:r>
    </w:p>
    <w:p w:rsidR="00C43765" w:rsidRPr="0050423B" w:rsidRDefault="00C43765"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F25A88">
        <w:rPr>
          <w:rFonts w:ascii="Times New Roman" w:hAnsi="Times New Roman"/>
          <w:color w:val="000000"/>
          <w:sz w:val="24"/>
          <w:szCs w:val="24"/>
        </w:rPr>
        <w:t>.3. Оплата вносится (перечисляется) ежемесячно на расчетный</w:t>
      </w:r>
      <w:r w:rsidRPr="00184F57">
        <w:rPr>
          <w:rFonts w:ascii="Times New Roman" w:hAnsi="Times New Roman"/>
          <w:color w:val="000000"/>
          <w:sz w:val="24"/>
          <w:szCs w:val="24"/>
        </w:rPr>
        <w:t xml:space="preserve"> счет </w:t>
      </w:r>
      <w:r w:rsidRPr="0050423B">
        <w:rPr>
          <w:rFonts w:ascii="Times New Roman" w:hAnsi="Times New Roman"/>
          <w:color w:val="000000"/>
          <w:sz w:val="24"/>
          <w:szCs w:val="24"/>
        </w:rPr>
        <w:t xml:space="preserve">не позднее </w:t>
      </w:r>
      <w:r w:rsidRPr="0050423B">
        <w:rPr>
          <w:rFonts w:ascii="Times New Roman" w:hAnsi="Times New Roman"/>
          <w:b/>
          <w:color w:val="000000"/>
          <w:sz w:val="24"/>
          <w:szCs w:val="24"/>
        </w:rPr>
        <w:t>10 (Десятого) числа расчетного месяца</w:t>
      </w:r>
      <w:r w:rsidRPr="0050423B">
        <w:rPr>
          <w:rFonts w:ascii="Times New Roman" w:hAnsi="Times New Roman"/>
          <w:color w:val="000000"/>
          <w:sz w:val="24"/>
          <w:szCs w:val="24"/>
        </w:rPr>
        <w:t xml:space="preserve"> по предъявляемым Исполнителем счетам. </w:t>
      </w:r>
    </w:p>
    <w:p w:rsidR="00C43765" w:rsidRPr="00D837FF" w:rsidRDefault="00C43765"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D837FF">
        <w:rPr>
          <w:rFonts w:ascii="Times New Roman" w:hAnsi="Times New Roman"/>
          <w:color w:val="000000"/>
          <w:sz w:val="24"/>
          <w:szCs w:val="24"/>
        </w:rPr>
        <w:t xml:space="preserve">.4. Оплата за период действия Договора с момента его вступления в силу (подписания его </w:t>
      </w:r>
      <w:r>
        <w:rPr>
          <w:rFonts w:ascii="Times New Roman" w:hAnsi="Times New Roman"/>
          <w:color w:val="000000"/>
          <w:sz w:val="24"/>
          <w:szCs w:val="24"/>
        </w:rPr>
        <w:t>«</w:t>
      </w:r>
      <w:r w:rsidRPr="00D837FF">
        <w:rPr>
          <w:rFonts w:ascii="Times New Roman" w:hAnsi="Times New Roman"/>
          <w:color w:val="000000"/>
          <w:sz w:val="24"/>
          <w:szCs w:val="24"/>
          <w:lang w:val="en-US"/>
        </w:rPr>
        <w:t>C</w:t>
      </w:r>
      <w:r w:rsidRPr="00D837FF">
        <w:rPr>
          <w:rFonts w:ascii="Times New Roman" w:hAnsi="Times New Roman"/>
          <w:color w:val="000000"/>
          <w:sz w:val="24"/>
          <w:szCs w:val="24"/>
        </w:rPr>
        <w:t>торонами</w:t>
      </w:r>
      <w:r>
        <w:rPr>
          <w:rFonts w:ascii="Times New Roman" w:hAnsi="Times New Roman"/>
          <w:color w:val="000000"/>
          <w:sz w:val="24"/>
          <w:szCs w:val="24"/>
        </w:rPr>
        <w:t>»</w:t>
      </w:r>
      <w:r w:rsidRPr="00D837FF">
        <w:rPr>
          <w:rFonts w:ascii="Times New Roman" w:hAnsi="Times New Roman"/>
          <w:color w:val="000000"/>
          <w:sz w:val="24"/>
          <w:szCs w:val="24"/>
        </w:rPr>
        <w:t>) до оконча</w:t>
      </w:r>
      <w:r w:rsidR="00EC35EF">
        <w:rPr>
          <w:rFonts w:ascii="Times New Roman" w:hAnsi="Times New Roman"/>
          <w:color w:val="000000"/>
          <w:sz w:val="24"/>
          <w:szCs w:val="24"/>
        </w:rPr>
        <w:t>ния первого календарного месяца</w:t>
      </w:r>
      <w:r w:rsidRPr="00D837FF">
        <w:rPr>
          <w:rFonts w:ascii="Times New Roman" w:hAnsi="Times New Roman"/>
          <w:color w:val="000000"/>
          <w:sz w:val="24"/>
          <w:szCs w:val="24"/>
        </w:rPr>
        <w:t xml:space="preserve"> производится </w:t>
      </w:r>
      <w:r w:rsidRPr="002E45C8">
        <w:rPr>
          <w:rFonts w:ascii="Times New Roman" w:hAnsi="Times New Roman"/>
          <w:color w:val="000000"/>
          <w:sz w:val="24"/>
          <w:szCs w:val="24"/>
        </w:rPr>
        <w:t>в течение</w:t>
      </w:r>
      <w:r>
        <w:rPr>
          <w:rFonts w:ascii="Times New Roman" w:hAnsi="Times New Roman"/>
          <w:b/>
          <w:color w:val="000000"/>
          <w:sz w:val="24"/>
          <w:szCs w:val="24"/>
        </w:rPr>
        <w:t xml:space="preserve"> 5 (П</w:t>
      </w:r>
      <w:r w:rsidRPr="00491F04">
        <w:rPr>
          <w:rFonts w:ascii="Times New Roman" w:hAnsi="Times New Roman"/>
          <w:b/>
          <w:color w:val="000000"/>
          <w:sz w:val="24"/>
          <w:szCs w:val="24"/>
        </w:rPr>
        <w:t xml:space="preserve">яти) дней </w:t>
      </w:r>
      <w:r w:rsidRPr="00D837FF">
        <w:rPr>
          <w:rFonts w:ascii="Times New Roman" w:hAnsi="Times New Roman"/>
          <w:color w:val="000000"/>
          <w:sz w:val="24"/>
          <w:szCs w:val="24"/>
        </w:rPr>
        <w:t>с момента  вступления в силу нас</w:t>
      </w:r>
      <w:r w:rsidR="00EC35EF">
        <w:rPr>
          <w:rFonts w:ascii="Times New Roman" w:hAnsi="Times New Roman"/>
          <w:color w:val="000000"/>
          <w:sz w:val="24"/>
          <w:szCs w:val="24"/>
        </w:rPr>
        <w:t>тоящего Договора. Размер оплаты при этом</w:t>
      </w:r>
      <w:r w:rsidRPr="00D837FF">
        <w:rPr>
          <w:rFonts w:ascii="Times New Roman" w:hAnsi="Times New Roman"/>
          <w:color w:val="000000"/>
          <w:sz w:val="24"/>
          <w:szCs w:val="24"/>
        </w:rPr>
        <w:t xml:space="preserve"> рассчитывается пропорционально количеству дней в указанном периоде.</w:t>
      </w:r>
    </w:p>
    <w:p w:rsidR="00C43765" w:rsidRPr="00D837FF" w:rsidRDefault="00C43765"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D837FF">
        <w:rPr>
          <w:rFonts w:ascii="Times New Roman" w:hAnsi="Times New Roman"/>
          <w:color w:val="000000"/>
          <w:sz w:val="24"/>
          <w:szCs w:val="24"/>
        </w:rPr>
        <w:t>.5. Обязанность «Заказчика» по оплате услуг считается выполненной с момента списания денежных средств с корреспондентского счета банка, обслуживающего счет «Заказчика».</w:t>
      </w:r>
    </w:p>
    <w:p w:rsidR="00C43765" w:rsidRPr="00D837FF" w:rsidRDefault="00C43765"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D837FF">
        <w:rPr>
          <w:rFonts w:ascii="Times New Roman" w:hAnsi="Times New Roman"/>
          <w:color w:val="000000"/>
          <w:sz w:val="24"/>
          <w:szCs w:val="24"/>
        </w:rPr>
        <w:t xml:space="preserve">.6. В случае несвоевременной оплаты «Заказчиком» услуг по настоящему Договору «Исполнитель» имеет право  потребовать от «Заказчика» выплаты пени в размере </w:t>
      </w:r>
      <w:r w:rsidRPr="00D837FF">
        <w:rPr>
          <w:rFonts w:ascii="Times New Roman" w:hAnsi="Times New Roman"/>
          <w:b/>
          <w:color w:val="000000"/>
          <w:sz w:val="24"/>
          <w:szCs w:val="24"/>
        </w:rPr>
        <w:t>0,01% (Н</w:t>
      </w:r>
      <w:r>
        <w:rPr>
          <w:rFonts w:ascii="Times New Roman" w:hAnsi="Times New Roman"/>
          <w:b/>
          <w:color w:val="000000"/>
          <w:sz w:val="24"/>
          <w:szCs w:val="24"/>
        </w:rPr>
        <w:t>о</w:t>
      </w:r>
      <w:r w:rsidRPr="00D837FF">
        <w:rPr>
          <w:rFonts w:ascii="Times New Roman" w:hAnsi="Times New Roman"/>
          <w:b/>
          <w:color w:val="000000"/>
          <w:sz w:val="24"/>
          <w:szCs w:val="24"/>
        </w:rPr>
        <w:t>ль целых одна сотая процента)</w:t>
      </w:r>
      <w:r w:rsidRPr="00D837FF">
        <w:rPr>
          <w:rFonts w:ascii="Times New Roman" w:hAnsi="Times New Roman"/>
          <w:color w:val="000000"/>
          <w:sz w:val="24"/>
          <w:szCs w:val="24"/>
        </w:rPr>
        <w:t xml:space="preserve"> от суммы просроченного платежа за каждый день просрочки.</w:t>
      </w:r>
    </w:p>
    <w:p w:rsidR="00C43765" w:rsidRPr="00D837FF" w:rsidRDefault="00C43765"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D837FF">
        <w:rPr>
          <w:rFonts w:ascii="Times New Roman" w:hAnsi="Times New Roman"/>
          <w:color w:val="000000"/>
          <w:sz w:val="24"/>
          <w:szCs w:val="24"/>
        </w:rPr>
        <w:t xml:space="preserve">.7. При возвращении похищенного имущества «Заказчик» должен в срок, не превышающий </w:t>
      </w:r>
      <w:r w:rsidRPr="00D837FF">
        <w:rPr>
          <w:rFonts w:ascii="Times New Roman" w:hAnsi="Times New Roman"/>
          <w:b/>
          <w:color w:val="000000"/>
          <w:sz w:val="24"/>
          <w:szCs w:val="24"/>
        </w:rPr>
        <w:t>30 (Тридцать) календарных дней</w:t>
      </w:r>
      <w:r w:rsidRPr="00D837FF">
        <w:rPr>
          <w:rFonts w:ascii="Times New Roman" w:hAnsi="Times New Roman"/>
          <w:color w:val="000000"/>
          <w:sz w:val="24"/>
          <w:szCs w:val="24"/>
        </w:rPr>
        <w:t xml:space="preserve"> с даты возврата похищенного имущества, вернуть его стоимость из общей суммы, полученной в порядке возмещения ущерба в пользу Исполнителя.</w:t>
      </w:r>
    </w:p>
    <w:p w:rsidR="00C43765" w:rsidRPr="00184F57" w:rsidRDefault="00417A07"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6.8</w:t>
      </w:r>
      <w:r w:rsidR="00C43765">
        <w:rPr>
          <w:rFonts w:ascii="Times New Roman" w:hAnsi="Times New Roman"/>
          <w:color w:val="000000"/>
          <w:sz w:val="24"/>
          <w:szCs w:val="24"/>
        </w:rPr>
        <w:t>. Изменение стоимости ежемесячной оплаты по настоящему Договору производится по соглашению «Сторон».</w:t>
      </w:r>
    </w:p>
    <w:p w:rsidR="00CD2B38" w:rsidRPr="00184F57" w:rsidRDefault="00CD2B38" w:rsidP="00553DA6">
      <w:pPr>
        <w:spacing w:after="0" w:line="240" w:lineRule="auto"/>
        <w:jc w:val="both"/>
        <w:rPr>
          <w:rFonts w:ascii="Times New Roman" w:hAnsi="Times New Roman"/>
          <w:color w:val="000000"/>
          <w:sz w:val="24"/>
          <w:szCs w:val="24"/>
        </w:rPr>
      </w:pPr>
    </w:p>
    <w:p w:rsidR="00CD2B38" w:rsidRPr="00A91846" w:rsidRDefault="00CD2B38" w:rsidP="00553DA6">
      <w:pPr>
        <w:pStyle w:val="a3"/>
        <w:numPr>
          <w:ilvl w:val="0"/>
          <w:numId w:val="23"/>
        </w:numPr>
        <w:jc w:val="center"/>
        <w:rPr>
          <w:rFonts w:ascii="Times New Roman" w:hAnsi="Times New Roman"/>
          <w:b/>
          <w:color w:val="000000"/>
        </w:rPr>
      </w:pPr>
      <w:r w:rsidRPr="00A91846">
        <w:rPr>
          <w:rFonts w:ascii="Times New Roman" w:hAnsi="Times New Roman"/>
          <w:b/>
          <w:color w:val="000000"/>
        </w:rPr>
        <w:t>СРОК ДЕЙСТВИЯ ДОГОВОРА</w:t>
      </w:r>
    </w:p>
    <w:p w:rsidR="00CD2B38" w:rsidRPr="00577026" w:rsidRDefault="00CD2B38" w:rsidP="00553DA6">
      <w:pPr>
        <w:spacing w:after="0" w:line="240" w:lineRule="auto"/>
        <w:jc w:val="both"/>
        <w:rPr>
          <w:rFonts w:ascii="Times New Roman" w:hAnsi="Times New Roman"/>
          <w:b/>
          <w:color w:val="000000" w:themeColor="text1"/>
          <w:sz w:val="24"/>
          <w:szCs w:val="24"/>
        </w:rPr>
      </w:pPr>
      <w:r>
        <w:rPr>
          <w:rFonts w:ascii="Times New Roman" w:hAnsi="Times New Roman"/>
          <w:color w:val="000000"/>
          <w:sz w:val="24"/>
          <w:szCs w:val="24"/>
        </w:rPr>
        <w:t>7</w:t>
      </w:r>
      <w:r w:rsidRPr="00521BEE">
        <w:rPr>
          <w:rFonts w:ascii="Times New Roman" w:hAnsi="Times New Roman"/>
          <w:color w:val="000000"/>
          <w:sz w:val="24"/>
          <w:szCs w:val="24"/>
        </w:rPr>
        <w:t xml:space="preserve">.1. </w:t>
      </w:r>
      <w:r w:rsidRPr="00521BEE">
        <w:rPr>
          <w:rFonts w:ascii="Times New Roman" w:hAnsi="Times New Roman"/>
          <w:color w:val="000000" w:themeColor="text1"/>
          <w:sz w:val="24"/>
          <w:szCs w:val="24"/>
        </w:rPr>
        <w:t>Договор вступает в силу с момента</w:t>
      </w:r>
      <w:r>
        <w:rPr>
          <w:rFonts w:ascii="Times New Roman" w:hAnsi="Times New Roman"/>
          <w:color w:val="000000" w:themeColor="text1"/>
          <w:sz w:val="24"/>
          <w:szCs w:val="24"/>
        </w:rPr>
        <w:t xml:space="preserve"> подписания и </w:t>
      </w:r>
      <w:r w:rsidRPr="0050423B">
        <w:rPr>
          <w:rFonts w:ascii="Times New Roman" w:hAnsi="Times New Roman"/>
          <w:color w:val="000000" w:themeColor="text1"/>
          <w:sz w:val="24"/>
          <w:szCs w:val="24"/>
        </w:rPr>
        <w:t>действует</w:t>
      </w:r>
      <w:r>
        <w:rPr>
          <w:rFonts w:ascii="Times New Roman" w:hAnsi="Times New Roman"/>
          <w:b/>
          <w:color w:val="000000" w:themeColor="text1"/>
          <w:sz w:val="24"/>
          <w:szCs w:val="24"/>
        </w:rPr>
        <w:t xml:space="preserve"> 12 (Двенадцать) месяцев.</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7.2. Если за </w:t>
      </w:r>
      <w:r w:rsidRPr="00D837FF">
        <w:rPr>
          <w:rFonts w:ascii="Times New Roman" w:hAnsi="Times New Roman"/>
          <w:b/>
          <w:color w:val="000000"/>
          <w:sz w:val="24"/>
          <w:szCs w:val="24"/>
        </w:rPr>
        <w:t>1 (Один) месяц</w:t>
      </w:r>
      <w:r w:rsidRPr="00521BEE">
        <w:rPr>
          <w:rFonts w:ascii="Times New Roman" w:hAnsi="Times New Roman"/>
          <w:color w:val="000000"/>
          <w:sz w:val="24"/>
          <w:szCs w:val="24"/>
        </w:rPr>
        <w:t xml:space="preserve"> до истечения срока действия настоящего Договора ни одна из </w:t>
      </w:r>
      <w:r>
        <w:rPr>
          <w:rFonts w:ascii="Times New Roman" w:hAnsi="Times New Roman"/>
          <w:color w:val="000000"/>
          <w:sz w:val="24"/>
          <w:szCs w:val="24"/>
        </w:rPr>
        <w:t>«</w:t>
      </w:r>
      <w:r w:rsidRPr="00521BEE">
        <w:rPr>
          <w:rFonts w:ascii="Times New Roman" w:hAnsi="Times New Roman"/>
          <w:color w:val="000000"/>
          <w:sz w:val="24"/>
          <w:szCs w:val="24"/>
        </w:rPr>
        <w:t>Сторон</w:t>
      </w:r>
      <w:r>
        <w:rPr>
          <w:rFonts w:ascii="Times New Roman" w:hAnsi="Times New Roman"/>
          <w:color w:val="000000"/>
          <w:sz w:val="24"/>
          <w:szCs w:val="24"/>
        </w:rPr>
        <w:t>»</w:t>
      </w:r>
      <w:r w:rsidRPr="00521BEE">
        <w:rPr>
          <w:rFonts w:ascii="Times New Roman" w:hAnsi="Times New Roman"/>
          <w:color w:val="000000"/>
          <w:sz w:val="24"/>
          <w:szCs w:val="24"/>
        </w:rPr>
        <w:t xml:space="preserve"> не потребует его прекращения, Договор признается продленным на прежних условиях и на неопределенный срок. </w:t>
      </w:r>
    </w:p>
    <w:p w:rsidR="00CD2B38" w:rsidRPr="00521BEE"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7.3. Действие договора может быть приостановлено на определенный срок </w:t>
      </w:r>
      <w:r w:rsidRPr="0050423B">
        <w:rPr>
          <w:rFonts w:ascii="Times New Roman" w:hAnsi="Times New Roman"/>
          <w:color w:val="000000"/>
          <w:sz w:val="24"/>
          <w:szCs w:val="24"/>
        </w:rPr>
        <w:t>не более</w:t>
      </w:r>
      <w:r w:rsidRPr="00D97162">
        <w:rPr>
          <w:rFonts w:ascii="Times New Roman" w:hAnsi="Times New Roman"/>
          <w:b/>
          <w:color w:val="000000"/>
          <w:sz w:val="24"/>
          <w:szCs w:val="24"/>
        </w:rPr>
        <w:t xml:space="preserve"> 3 (Трех) месяцев</w:t>
      </w:r>
      <w:r>
        <w:rPr>
          <w:rFonts w:ascii="Times New Roman" w:hAnsi="Times New Roman"/>
          <w:color w:val="000000"/>
          <w:sz w:val="24"/>
          <w:szCs w:val="24"/>
        </w:rPr>
        <w:t xml:space="preserve"> с обязательным письменным уведомлением «Исполнителя» не менее чем за </w:t>
      </w:r>
      <w:r w:rsidRPr="00D97162">
        <w:rPr>
          <w:rFonts w:ascii="Times New Roman" w:hAnsi="Times New Roman"/>
          <w:b/>
          <w:color w:val="000000"/>
          <w:sz w:val="24"/>
          <w:szCs w:val="24"/>
        </w:rPr>
        <w:t>10 (Десять) дней</w:t>
      </w:r>
      <w:r>
        <w:rPr>
          <w:rFonts w:ascii="Times New Roman" w:hAnsi="Times New Roman"/>
          <w:color w:val="000000"/>
          <w:sz w:val="24"/>
          <w:szCs w:val="24"/>
        </w:rPr>
        <w:t xml:space="preserve"> с момента приостановления Договора.</w:t>
      </w:r>
    </w:p>
    <w:p w:rsidR="00CD2B38" w:rsidRPr="00184F57"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7.4</w:t>
      </w:r>
      <w:r w:rsidRPr="00521BEE">
        <w:rPr>
          <w:rFonts w:ascii="Times New Roman" w:hAnsi="Times New Roman"/>
          <w:color w:val="000000"/>
          <w:sz w:val="24"/>
          <w:szCs w:val="24"/>
        </w:rPr>
        <w:t xml:space="preserve">. В случае просрочки внесения </w:t>
      </w:r>
      <w:r>
        <w:rPr>
          <w:rFonts w:ascii="Times New Roman" w:hAnsi="Times New Roman"/>
          <w:color w:val="000000"/>
          <w:sz w:val="24"/>
          <w:szCs w:val="24"/>
        </w:rPr>
        <w:t>«</w:t>
      </w:r>
      <w:r w:rsidRPr="00521BEE">
        <w:rPr>
          <w:rFonts w:ascii="Times New Roman" w:hAnsi="Times New Roman"/>
          <w:color w:val="000000"/>
          <w:sz w:val="24"/>
          <w:szCs w:val="24"/>
        </w:rPr>
        <w:t>Заказчиком</w:t>
      </w:r>
      <w:r>
        <w:rPr>
          <w:rFonts w:ascii="Times New Roman" w:hAnsi="Times New Roman"/>
          <w:color w:val="000000"/>
          <w:sz w:val="24"/>
          <w:szCs w:val="24"/>
        </w:rPr>
        <w:t>»</w:t>
      </w:r>
      <w:r w:rsidRPr="00521BEE">
        <w:rPr>
          <w:rFonts w:ascii="Times New Roman" w:hAnsi="Times New Roman"/>
          <w:color w:val="000000"/>
          <w:sz w:val="24"/>
          <w:szCs w:val="24"/>
        </w:rPr>
        <w:t xml:space="preserve"> платежей по настоящему Д</w:t>
      </w:r>
      <w:r>
        <w:rPr>
          <w:rFonts w:ascii="Times New Roman" w:hAnsi="Times New Roman"/>
          <w:color w:val="000000"/>
          <w:sz w:val="24"/>
          <w:szCs w:val="24"/>
        </w:rPr>
        <w:t xml:space="preserve">оговору более  чем на </w:t>
      </w:r>
      <w:r w:rsidRPr="00676ED5">
        <w:rPr>
          <w:rFonts w:ascii="Times New Roman" w:hAnsi="Times New Roman"/>
          <w:b/>
          <w:color w:val="000000"/>
          <w:sz w:val="24"/>
          <w:szCs w:val="24"/>
        </w:rPr>
        <w:t>30 (Тридцать) календарных дней</w:t>
      </w:r>
      <w:r w:rsidRPr="00521BEE">
        <w:rPr>
          <w:rFonts w:ascii="Times New Roman" w:hAnsi="Times New Roman"/>
          <w:color w:val="000000"/>
          <w:sz w:val="24"/>
          <w:szCs w:val="24"/>
        </w:rPr>
        <w:t xml:space="preserve"> </w:t>
      </w:r>
      <w:r>
        <w:rPr>
          <w:rFonts w:ascii="Times New Roman" w:hAnsi="Times New Roman"/>
          <w:color w:val="000000"/>
          <w:sz w:val="24"/>
          <w:szCs w:val="24"/>
        </w:rPr>
        <w:t>«</w:t>
      </w:r>
      <w:r w:rsidRPr="00521BEE">
        <w:rPr>
          <w:rFonts w:ascii="Times New Roman" w:hAnsi="Times New Roman"/>
          <w:color w:val="000000"/>
          <w:sz w:val="24"/>
          <w:szCs w:val="24"/>
        </w:rPr>
        <w:t>Исполнитель</w:t>
      </w:r>
      <w:r>
        <w:rPr>
          <w:rFonts w:ascii="Times New Roman" w:hAnsi="Times New Roman"/>
          <w:color w:val="000000"/>
          <w:sz w:val="24"/>
          <w:szCs w:val="24"/>
        </w:rPr>
        <w:t>»</w:t>
      </w:r>
      <w:r w:rsidRPr="00521BEE">
        <w:rPr>
          <w:rFonts w:ascii="Times New Roman" w:hAnsi="Times New Roman"/>
          <w:color w:val="000000"/>
          <w:sz w:val="24"/>
          <w:szCs w:val="24"/>
        </w:rPr>
        <w:t xml:space="preserve"> вправе приостановить действие Договора, при этом Договор считается приостановленным в соответствии с изложенным выше независимо</w:t>
      </w:r>
      <w:r w:rsidRPr="00184F57">
        <w:rPr>
          <w:rFonts w:ascii="Times New Roman" w:hAnsi="Times New Roman"/>
          <w:color w:val="000000"/>
          <w:sz w:val="24"/>
          <w:szCs w:val="24"/>
        </w:rPr>
        <w:t xml:space="preserve"> от волеизъявления </w:t>
      </w:r>
      <w:r>
        <w:rPr>
          <w:rFonts w:ascii="Times New Roman" w:hAnsi="Times New Roman"/>
          <w:color w:val="000000"/>
          <w:sz w:val="24"/>
          <w:szCs w:val="24"/>
        </w:rPr>
        <w:t>«</w:t>
      </w:r>
      <w:r w:rsidRPr="00184F57">
        <w:rPr>
          <w:rFonts w:ascii="Times New Roman" w:hAnsi="Times New Roman"/>
          <w:color w:val="000000"/>
          <w:sz w:val="24"/>
          <w:szCs w:val="24"/>
        </w:rPr>
        <w:t>Заказчика</w:t>
      </w:r>
      <w:r>
        <w:rPr>
          <w:rFonts w:ascii="Times New Roman" w:hAnsi="Times New Roman"/>
          <w:color w:val="000000"/>
          <w:sz w:val="24"/>
          <w:szCs w:val="24"/>
        </w:rPr>
        <w:t>»</w:t>
      </w:r>
      <w:r w:rsidRPr="00184F57">
        <w:rPr>
          <w:rFonts w:ascii="Times New Roman" w:hAnsi="Times New Roman"/>
          <w:color w:val="000000"/>
          <w:sz w:val="24"/>
          <w:szCs w:val="24"/>
        </w:rPr>
        <w:t xml:space="preserve"> по данным обстоятельствам.</w:t>
      </w:r>
    </w:p>
    <w:p w:rsidR="00CD2B38" w:rsidRPr="00676ED5" w:rsidRDefault="00CD2B38" w:rsidP="00553DA6">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7.5</w:t>
      </w:r>
      <w:r w:rsidRPr="00184F57">
        <w:rPr>
          <w:rFonts w:ascii="Times New Roman" w:hAnsi="Times New Roman"/>
          <w:color w:val="000000"/>
          <w:sz w:val="24"/>
          <w:szCs w:val="24"/>
        </w:rPr>
        <w:t xml:space="preserve">.  </w:t>
      </w:r>
      <w:r w:rsidRPr="00676ED5">
        <w:rPr>
          <w:rFonts w:ascii="Times New Roman" w:hAnsi="Times New Roman"/>
          <w:b/>
          <w:color w:val="000000"/>
          <w:sz w:val="24"/>
          <w:szCs w:val="24"/>
        </w:rPr>
        <w:t>Договор может быть расторгнут в следующих случаях:</w:t>
      </w:r>
    </w:p>
    <w:p w:rsidR="00CD2B38" w:rsidRPr="00184F57" w:rsidRDefault="00CD2B38" w:rsidP="00553DA6">
      <w:pPr>
        <w:spacing w:after="0" w:line="240" w:lineRule="auto"/>
        <w:jc w:val="both"/>
        <w:rPr>
          <w:rFonts w:ascii="Times New Roman" w:hAnsi="Times New Roman"/>
          <w:color w:val="000000"/>
          <w:sz w:val="24"/>
          <w:szCs w:val="24"/>
        </w:rPr>
      </w:pPr>
      <w:r w:rsidRPr="00184F57">
        <w:rPr>
          <w:rFonts w:ascii="Times New Roman" w:hAnsi="Times New Roman"/>
          <w:color w:val="000000"/>
          <w:sz w:val="24"/>
          <w:szCs w:val="24"/>
        </w:rPr>
        <w:t xml:space="preserve">- по соглашению </w:t>
      </w:r>
      <w:r>
        <w:rPr>
          <w:rFonts w:ascii="Times New Roman" w:hAnsi="Times New Roman"/>
          <w:color w:val="000000"/>
          <w:sz w:val="24"/>
          <w:szCs w:val="24"/>
        </w:rPr>
        <w:t>«</w:t>
      </w:r>
      <w:r w:rsidRPr="00184F57">
        <w:rPr>
          <w:rFonts w:ascii="Times New Roman" w:hAnsi="Times New Roman"/>
          <w:color w:val="000000"/>
          <w:sz w:val="24"/>
          <w:szCs w:val="24"/>
        </w:rPr>
        <w:t>Сторон</w:t>
      </w:r>
      <w:r>
        <w:rPr>
          <w:rFonts w:ascii="Times New Roman" w:hAnsi="Times New Roman"/>
          <w:color w:val="000000"/>
          <w:sz w:val="24"/>
          <w:szCs w:val="24"/>
        </w:rPr>
        <w:t>»</w:t>
      </w:r>
      <w:r w:rsidRPr="00184F57">
        <w:rPr>
          <w:rFonts w:ascii="Times New Roman" w:hAnsi="Times New Roman"/>
          <w:color w:val="000000"/>
          <w:sz w:val="24"/>
          <w:szCs w:val="24"/>
        </w:rPr>
        <w:t xml:space="preserve">; </w:t>
      </w:r>
    </w:p>
    <w:p w:rsidR="00CD2B38" w:rsidRPr="00184F57"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 инициативе</w:t>
      </w:r>
      <w:r w:rsidRPr="00184F57">
        <w:rPr>
          <w:rFonts w:ascii="Times New Roman" w:hAnsi="Times New Roman"/>
          <w:color w:val="000000"/>
          <w:sz w:val="24"/>
          <w:szCs w:val="24"/>
        </w:rPr>
        <w:t xml:space="preserve"> </w:t>
      </w:r>
      <w:r>
        <w:rPr>
          <w:rFonts w:ascii="Times New Roman" w:hAnsi="Times New Roman"/>
          <w:color w:val="000000"/>
          <w:sz w:val="24"/>
          <w:szCs w:val="24"/>
        </w:rPr>
        <w:t>«Заказчика»</w:t>
      </w:r>
      <w:r w:rsidRPr="00184F57">
        <w:rPr>
          <w:rFonts w:ascii="Times New Roman" w:hAnsi="Times New Roman"/>
          <w:color w:val="000000"/>
          <w:sz w:val="24"/>
          <w:szCs w:val="24"/>
        </w:rPr>
        <w:t xml:space="preserve"> с обязательным письме</w:t>
      </w:r>
      <w:r>
        <w:rPr>
          <w:rFonts w:ascii="Times New Roman" w:hAnsi="Times New Roman"/>
          <w:color w:val="000000"/>
          <w:sz w:val="24"/>
          <w:szCs w:val="24"/>
        </w:rPr>
        <w:t xml:space="preserve">нным уведомлением об этом </w:t>
      </w:r>
      <w:r w:rsidRPr="00184F57">
        <w:rPr>
          <w:rFonts w:ascii="Times New Roman" w:hAnsi="Times New Roman"/>
          <w:color w:val="000000"/>
          <w:sz w:val="24"/>
          <w:szCs w:val="24"/>
        </w:rPr>
        <w:t xml:space="preserve"> </w:t>
      </w:r>
      <w:r>
        <w:rPr>
          <w:rFonts w:ascii="Times New Roman" w:hAnsi="Times New Roman"/>
          <w:color w:val="000000"/>
          <w:sz w:val="24"/>
          <w:szCs w:val="24"/>
        </w:rPr>
        <w:t>«Исполнителю»</w:t>
      </w:r>
      <w:r w:rsidRPr="00184F57">
        <w:rPr>
          <w:rFonts w:ascii="Times New Roman" w:hAnsi="Times New Roman"/>
          <w:color w:val="000000"/>
          <w:sz w:val="24"/>
          <w:szCs w:val="24"/>
        </w:rPr>
        <w:t xml:space="preserve"> не позднее, чем за </w:t>
      </w:r>
      <w:r w:rsidRPr="00F553DD">
        <w:rPr>
          <w:rFonts w:ascii="Times New Roman" w:hAnsi="Times New Roman"/>
          <w:b/>
          <w:color w:val="000000"/>
          <w:sz w:val="24"/>
          <w:szCs w:val="24"/>
        </w:rPr>
        <w:t xml:space="preserve">30 </w:t>
      </w:r>
      <w:r>
        <w:rPr>
          <w:rFonts w:ascii="Times New Roman" w:hAnsi="Times New Roman"/>
          <w:b/>
          <w:color w:val="000000"/>
          <w:sz w:val="24"/>
          <w:szCs w:val="24"/>
        </w:rPr>
        <w:t>(Т</w:t>
      </w:r>
      <w:r w:rsidRPr="00F553DD">
        <w:rPr>
          <w:rFonts w:ascii="Times New Roman" w:hAnsi="Times New Roman"/>
          <w:b/>
          <w:color w:val="000000"/>
          <w:sz w:val="24"/>
          <w:szCs w:val="24"/>
        </w:rPr>
        <w:t>ридцать)</w:t>
      </w:r>
      <w:r w:rsidRPr="00184F57">
        <w:rPr>
          <w:rFonts w:ascii="Times New Roman" w:hAnsi="Times New Roman"/>
          <w:color w:val="000000"/>
          <w:sz w:val="24"/>
          <w:szCs w:val="24"/>
        </w:rPr>
        <w:t xml:space="preserve"> </w:t>
      </w:r>
      <w:r w:rsidRPr="00F553DD">
        <w:rPr>
          <w:rFonts w:ascii="Times New Roman" w:hAnsi="Times New Roman"/>
          <w:b/>
          <w:color w:val="000000"/>
          <w:sz w:val="24"/>
          <w:szCs w:val="24"/>
        </w:rPr>
        <w:t>календарных дней</w:t>
      </w:r>
      <w:r w:rsidRPr="00184F57">
        <w:rPr>
          <w:rFonts w:ascii="Times New Roman" w:hAnsi="Times New Roman"/>
          <w:color w:val="000000"/>
          <w:sz w:val="24"/>
          <w:szCs w:val="24"/>
        </w:rPr>
        <w:t>;</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84F57">
        <w:rPr>
          <w:rFonts w:ascii="Times New Roman" w:hAnsi="Times New Roman"/>
          <w:color w:val="000000"/>
          <w:sz w:val="24"/>
          <w:szCs w:val="24"/>
        </w:rPr>
        <w:t xml:space="preserve">- в случае, если денежные средства не поступили от «Заказчика» в течение </w:t>
      </w:r>
      <w:r w:rsidRPr="00676ED5">
        <w:rPr>
          <w:rFonts w:ascii="Times New Roman" w:hAnsi="Times New Roman"/>
          <w:b/>
          <w:color w:val="000000"/>
          <w:sz w:val="24"/>
          <w:szCs w:val="24"/>
        </w:rPr>
        <w:t xml:space="preserve">30 </w:t>
      </w:r>
      <w:r>
        <w:rPr>
          <w:rFonts w:ascii="Times New Roman" w:hAnsi="Times New Roman"/>
          <w:b/>
          <w:color w:val="000000"/>
          <w:sz w:val="24"/>
          <w:szCs w:val="24"/>
        </w:rPr>
        <w:t>(Т</w:t>
      </w:r>
      <w:r w:rsidRPr="00676ED5">
        <w:rPr>
          <w:rFonts w:ascii="Times New Roman" w:hAnsi="Times New Roman"/>
          <w:b/>
          <w:color w:val="000000"/>
          <w:sz w:val="24"/>
          <w:szCs w:val="24"/>
        </w:rPr>
        <w:t>ридцати) дней</w:t>
      </w:r>
      <w:r w:rsidRPr="00184F57">
        <w:rPr>
          <w:rFonts w:ascii="Times New Roman" w:hAnsi="Times New Roman"/>
          <w:color w:val="000000"/>
          <w:sz w:val="24"/>
          <w:szCs w:val="24"/>
        </w:rPr>
        <w:t xml:space="preserve"> после приостановления Договора;</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 инициативе «Испол</w:t>
      </w:r>
      <w:r w:rsidR="0022408A">
        <w:rPr>
          <w:rFonts w:ascii="Times New Roman" w:hAnsi="Times New Roman"/>
          <w:color w:val="000000"/>
          <w:sz w:val="24"/>
          <w:szCs w:val="24"/>
        </w:rPr>
        <w:t>нителя» в одностороннем порядке</w:t>
      </w:r>
      <w:r>
        <w:rPr>
          <w:rFonts w:ascii="Times New Roman" w:hAnsi="Times New Roman"/>
          <w:color w:val="000000"/>
          <w:sz w:val="24"/>
          <w:szCs w:val="24"/>
        </w:rPr>
        <w:t xml:space="preserve"> путем направления письменного уведомления «Заказчику» не менее</w:t>
      </w:r>
      <w:r w:rsidR="0022408A">
        <w:rPr>
          <w:rFonts w:ascii="Times New Roman" w:hAnsi="Times New Roman"/>
          <w:color w:val="000000"/>
          <w:sz w:val="24"/>
          <w:szCs w:val="24"/>
        </w:rPr>
        <w:t>,</w:t>
      </w:r>
      <w:r>
        <w:rPr>
          <w:rFonts w:ascii="Times New Roman" w:hAnsi="Times New Roman"/>
          <w:color w:val="000000"/>
          <w:sz w:val="24"/>
          <w:szCs w:val="24"/>
        </w:rPr>
        <w:t xml:space="preserve"> чем за </w:t>
      </w:r>
      <w:r w:rsidRPr="00956C99">
        <w:rPr>
          <w:rFonts w:ascii="Times New Roman" w:hAnsi="Times New Roman"/>
          <w:b/>
          <w:color w:val="000000"/>
          <w:sz w:val="24"/>
          <w:szCs w:val="24"/>
        </w:rPr>
        <w:t>10 (Десять) календарных дней</w:t>
      </w:r>
      <w:r>
        <w:rPr>
          <w:rFonts w:ascii="Times New Roman" w:hAnsi="Times New Roman"/>
          <w:color w:val="000000"/>
          <w:sz w:val="24"/>
          <w:szCs w:val="24"/>
        </w:rPr>
        <w:t xml:space="preserve"> до даты предполагаемого расторжения;</w:t>
      </w:r>
    </w:p>
    <w:p w:rsidR="00CD2B38"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7.6. Расторжение настоящего Договора не освобождает «Стороны» от полного исполнения своих обязательств по настоящему Договору.</w:t>
      </w:r>
    </w:p>
    <w:p w:rsidR="005E6350" w:rsidRDefault="005E6350" w:rsidP="00553DA6">
      <w:pPr>
        <w:spacing w:after="0" w:line="240" w:lineRule="auto"/>
        <w:jc w:val="both"/>
        <w:rPr>
          <w:rFonts w:ascii="Times New Roman" w:hAnsi="Times New Roman"/>
          <w:color w:val="000000"/>
          <w:sz w:val="24"/>
          <w:szCs w:val="24"/>
        </w:rPr>
      </w:pPr>
    </w:p>
    <w:p w:rsidR="005E6350" w:rsidRPr="005E6350" w:rsidRDefault="005E6350" w:rsidP="0055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5E6350">
        <w:rPr>
          <w:rFonts w:ascii="Times New Roman" w:hAnsi="Times New Roman"/>
          <w:b/>
          <w:color w:val="000000"/>
          <w:sz w:val="24"/>
          <w:szCs w:val="24"/>
        </w:rPr>
        <w:t>8. СОГЛАШЕНИЕ О ПОРЯДКЕ РАЗРЕШЕНИЯ СПОРОВ</w:t>
      </w:r>
    </w:p>
    <w:p w:rsidR="005E6350" w:rsidRPr="005E6350" w:rsidRDefault="005E6350" w:rsidP="0055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5E6350">
        <w:rPr>
          <w:rFonts w:ascii="Times New Roman" w:hAnsi="Times New Roman"/>
          <w:color w:val="000000"/>
          <w:sz w:val="24"/>
          <w:szCs w:val="24"/>
        </w:rPr>
        <w:t xml:space="preserve">.1. Все споры, разногласия или требования, основанные или вытекающие из Договора, а </w:t>
      </w:r>
      <w:r w:rsidRPr="005E6350">
        <w:rPr>
          <w:rFonts w:ascii="Times New Roman" w:hAnsi="Times New Roman"/>
          <w:color w:val="000000"/>
          <w:sz w:val="24"/>
          <w:szCs w:val="24"/>
        </w:rPr>
        <w:br/>
        <w:t xml:space="preserve">также связанные с признанием настоящего Договора недействительным или </w:t>
      </w:r>
      <w:r w:rsidRPr="005E6350">
        <w:rPr>
          <w:rFonts w:ascii="Times New Roman" w:hAnsi="Times New Roman"/>
          <w:color w:val="000000"/>
          <w:sz w:val="24"/>
          <w:szCs w:val="24"/>
        </w:rPr>
        <w:br/>
        <w:t xml:space="preserve">незаключенным полностью или в части, применением последствий недействительности </w:t>
      </w:r>
      <w:r w:rsidRPr="005E6350">
        <w:rPr>
          <w:rFonts w:ascii="Times New Roman" w:hAnsi="Times New Roman"/>
          <w:color w:val="000000"/>
          <w:sz w:val="24"/>
          <w:szCs w:val="24"/>
        </w:rPr>
        <w:br/>
        <w:t xml:space="preserve">или незаключенности Договора, связанные с взысканием неосновательного обогащения, </w:t>
      </w:r>
      <w:r w:rsidRPr="005E6350">
        <w:rPr>
          <w:rFonts w:ascii="Times New Roman" w:hAnsi="Times New Roman"/>
          <w:color w:val="000000"/>
          <w:sz w:val="24"/>
          <w:szCs w:val="24"/>
        </w:rPr>
        <w:br/>
        <w:t xml:space="preserve">возникшего в результате прекращения или расторжения Договора, а также возникших в </w:t>
      </w:r>
      <w:r w:rsidRPr="005E6350">
        <w:rPr>
          <w:rFonts w:ascii="Times New Roman" w:hAnsi="Times New Roman"/>
          <w:color w:val="000000"/>
          <w:sz w:val="24"/>
          <w:szCs w:val="24"/>
        </w:rPr>
        <w:br/>
        <w:t xml:space="preserve">связи с Договором иных внедоговорных обязательств, подлежат разрешению в порядке и </w:t>
      </w:r>
      <w:r w:rsidRPr="005E6350">
        <w:rPr>
          <w:rFonts w:ascii="Times New Roman" w:hAnsi="Times New Roman"/>
          <w:color w:val="000000"/>
          <w:sz w:val="24"/>
          <w:szCs w:val="24"/>
        </w:rPr>
        <w:br/>
        <w:t>на усл</w:t>
      </w:r>
      <w:r w:rsidR="006475AA">
        <w:rPr>
          <w:rFonts w:ascii="Times New Roman" w:hAnsi="Times New Roman"/>
          <w:color w:val="000000"/>
          <w:sz w:val="24"/>
          <w:szCs w:val="24"/>
        </w:rPr>
        <w:t>овиях, установленных в настоящем</w:t>
      </w:r>
      <w:r w:rsidRPr="005E6350">
        <w:rPr>
          <w:rFonts w:ascii="Times New Roman" w:hAnsi="Times New Roman"/>
          <w:color w:val="000000"/>
          <w:sz w:val="24"/>
          <w:szCs w:val="24"/>
        </w:rPr>
        <w:t xml:space="preserve"> </w:t>
      </w:r>
      <w:r w:rsidR="006475AA">
        <w:rPr>
          <w:rFonts w:ascii="Times New Roman" w:hAnsi="Times New Roman"/>
          <w:color w:val="000000"/>
          <w:sz w:val="24"/>
          <w:szCs w:val="24"/>
        </w:rPr>
        <w:t>Разделе</w:t>
      </w:r>
      <w:r w:rsidRPr="005E6350">
        <w:rPr>
          <w:rFonts w:ascii="Times New Roman" w:hAnsi="Times New Roman"/>
          <w:color w:val="000000"/>
          <w:sz w:val="24"/>
          <w:szCs w:val="24"/>
        </w:rPr>
        <w:t xml:space="preserve">. </w:t>
      </w:r>
      <w:r w:rsidR="006475AA">
        <w:rPr>
          <w:rFonts w:ascii="Times New Roman" w:hAnsi="Times New Roman"/>
          <w:color w:val="000000"/>
          <w:sz w:val="24"/>
          <w:szCs w:val="24"/>
        </w:rPr>
        <w:t>Данный Раздел</w:t>
      </w:r>
      <w:r w:rsidRPr="005E6350">
        <w:rPr>
          <w:rFonts w:ascii="Times New Roman" w:hAnsi="Times New Roman"/>
          <w:color w:val="000000"/>
          <w:sz w:val="24"/>
          <w:szCs w:val="24"/>
        </w:rPr>
        <w:t xml:space="preserve"> Договора является соглашением, де</w:t>
      </w:r>
      <w:r w:rsidR="006475AA">
        <w:rPr>
          <w:rFonts w:ascii="Times New Roman" w:hAnsi="Times New Roman"/>
          <w:color w:val="000000"/>
          <w:sz w:val="24"/>
          <w:szCs w:val="24"/>
        </w:rPr>
        <w:t xml:space="preserve">йствительность и заключенность </w:t>
      </w:r>
      <w:r w:rsidRPr="005E6350">
        <w:rPr>
          <w:rFonts w:ascii="Times New Roman" w:hAnsi="Times New Roman"/>
          <w:color w:val="000000"/>
          <w:sz w:val="24"/>
          <w:szCs w:val="24"/>
        </w:rPr>
        <w:t xml:space="preserve">которого не зависит от действительности и заключенности самого Договора. </w:t>
      </w:r>
    </w:p>
    <w:p w:rsidR="005E6350" w:rsidRPr="005E6350" w:rsidRDefault="005E6350" w:rsidP="0055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5E6350">
        <w:rPr>
          <w:rFonts w:ascii="Times New Roman" w:hAnsi="Times New Roman"/>
          <w:color w:val="000000"/>
          <w:sz w:val="24"/>
          <w:szCs w:val="24"/>
        </w:rPr>
        <w:t xml:space="preserve">.2. Претензионный порядок разрешения споров по Договору обязателен для Сторон. </w:t>
      </w:r>
      <w:r w:rsidRPr="005E6350">
        <w:rPr>
          <w:rFonts w:ascii="Times New Roman" w:hAnsi="Times New Roman"/>
          <w:color w:val="000000"/>
          <w:sz w:val="24"/>
          <w:szCs w:val="24"/>
        </w:rPr>
        <w:br/>
        <w:t>Срок рассм</w:t>
      </w:r>
      <w:r>
        <w:rPr>
          <w:rFonts w:ascii="Times New Roman" w:hAnsi="Times New Roman"/>
          <w:color w:val="000000"/>
          <w:sz w:val="24"/>
          <w:szCs w:val="24"/>
        </w:rPr>
        <w:t>отрени</w:t>
      </w:r>
      <w:r w:rsidR="006475AA">
        <w:rPr>
          <w:rFonts w:ascii="Times New Roman" w:hAnsi="Times New Roman"/>
          <w:color w:val="000000"/>
          <w:sz w:val="24"/>
          <w:szCs w:val="24"/>
        </w:rPr>
        <w:t>я</w:t>
      </w:r>
      <w:r w:rsidRPr="005E6350">
        <w:rPr>
          <w:rFonts w:ascii="Times New Roman" w:hAnsi="Times New Roman"/>
          <w:color w:val="000000"/>
          <w:sz w:val="24"/>
          <w:szCs w:val="24"/>
        </w:rPr>
        <w:t xml:space="preserve"> претензии составляет </w:t>
      </w:r>
      <w:r w:rsidR="006475AA">
        <w:rPr>
          <w:rFonts w:ascii="Times New Roman" w:hAnsi="Times New Roman"/>
          <w:iCs/>
          <w:color w:val="000000"/>
          <w:sz w:val="24"/>
          <w:szCs w:val="24"/>
        </w:rPr>
        <w:t>10</w:t>
      </w:r>
      <w:r w:rsidRPr="005E6350">
        <w:rPr>
          <w:rFonts w:ascii="Times New Roman" w:hAnsi="Times New Roman"/>
          <w:color w:val="000000"/>
          <w:sz w:val="24"/>
          <w:szCs w:val="24"/>
        </w:rPr>
        <w:t xml:space="preserve"> (</w:t>
      </w:r>
      <w:r w:rsidR="006475AA">
        <w:rPr>
          <w:rFonts w:ascii="Times New Roman" w:hAnsi="Times New Roman"/>
          <w:iCs/>
          <w:color w:val="000000"/>
          <w:sz w:val="24"/>
          <w:szCs w:val="24"/>
        </w:rPr>
        <w:t>Десять</w:t>
      </w:r>
      <w:r w:rsidRPr="005E6350">
        <w:rPr>
          <w:rFonts w:ascii="Times New Roman" w:hAnsi="Times New Roman"/>
          <w:color w:val="000000"/>
          <w:sz w:val="24"/>
          <w:szCs w:val="24"/>
        </w:rPr>
        <w:t xml:space="preserve">) календарных дней с даты направления претензии. Любые претензии, направляемые в рамках настоящего Договора, могут быть направлены на указанный в настоящей </w:t>
      </w:r>
      <w:r w:rsidR="006475AA">
        <w:rPr>
          <w:rFonts w:ascii="Times New Roman" w:hAnsi="Times New Roman"/>
          <w:color w:val="000000"/>
          <w:sz w:val="24"/>
          <w:szCs w:val="24"/>
        </w:rPr>
        <w:t>Разделе</w:t>
      </w:r>
      <w:r w:rsidRPr="005E6350">
        <w:rPr>
          <w:rFonts w:ascii="Times New Roman" w:hAnsi="Times New Roman"/>
          <w:color w:val="000000"/>
          <w:sz w:val="24"/>
          <w:szCs w:val="24"/>
        </w:rPr>
        <w:t xml:space="preserve"> адрес либо на адрес регистрации Стороны, указанный в реквизитах Сторон в графе подписи. Надлежащим порядком направления претензии признается любой из следующих способов: телеграммой, по телеграфу, по факсу, электронной почте, через почтовую или курьерскую службу, либо доставка в приемную (ресепшн) Стороны по адресам, указанным в Договоре или ЕГРЮЛ.</w:t>
      </w:r>
      <w:r w:rsidR="006475AA">
        <w:rPr>
          <w:rFonts w:ascii="Times New Roman" w:hAnsi="Times New Roman"/>
          <w:color w:val="000000"/>
          <w:sz w:val="24"/>
          <w:szCs w:val="24"/>
        </w:rPr>
        <w:t xml:space="preserve"> </w:t>
      </w:r>
      <w:r w:rsidRPr="005E6350">
        <w:rPr>
          <w:rFonts w:ascii="Times New Roman" w:hAnsi="Times New Roman"/>
          <w:color w:val="000000"/>
          <w:sz w:val="24"/>
          <w:szCs w:val="24"/>
        </w:rPr>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электронных сообщений от направляющей Стороны.</w:t>
      </w:r>
    </w:p>
    <w:p w:rsidR="005E6350" w:rsidRPr="005E6350" w:rsidRDefault="006475AA" w:rsidP="0055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5E6350" w:rsidRPr="005E6350">
        <w:rPr>
          <w:rFonts w:ascii="Times New Roman" w:hAnsi="Times New Roman"/>
          <w:color w:val="000000"/>
          <w:sz w:val="24"/>
          <w:szCs w:val="24"/>
        </w:rPr>
        <w:t xml:space="preserve">.3. Надлежащими адресами для отправки почты, электронной почты и надлежащими </w:t>
      </w:r>
      <w:r w:rsidR="005E6350" w:rsidRPr="005E6350">
        <w:rPr>
          <w:rFonts w:ascii="Times New Roman" w:hAnsi="Times New Roman"/>
          <w:color w:val="000000"/>
          <w:sz w:val="24"/>
          <w:szCs w:val="24"/>
        </w:rPr>
        <w:br/>
        <w:t>номерами факсов, на которые должны отправляться претензии, являются:</w:t>
      </w:r>
    </w:p>
    <w:p w:rsidR="00457245" w:rsidRPr="00340F9A" w:rsidRDefault="006475AA" w:rsidP="00340F9A">
      <w:pPr>
        <w:spacing w:after="0" w:line="240" w:lineRule="auto"/>
        <w:jc w:val="both"/>
        <w:rPr>
          <w:rFonts w:ascii="Times New Roman" w:hAnsi="Times New Roman"/>
          <w:sz w:val="24"/>
          <w:szCs w:val="24"/>
        </w:rPr>
      </w:pPr>
      <w:r w:rsidRPr="00340F9A">
        <w:rPr>
          <w:rFonts w:ascii="Times New Roman" w:hAnsi="Times New Roman"/>
          <w:color w:val="000000"/>
          <w:sz w:val="24"/>
          <w:szCs w:val="24"/>
        </w:rPr>
        <w:t>Заказчик</w:t>
      </w:r>
      <w:r w:rsidR="005E6350" w:rsidRPr="00340F9A">
        <w:rPr>
          <w:rFonts w:ascii="Times New Roman" w:hAnsi="Times New Roman"/>
          <w:color w:val="000000"/>
          <w:sz w:val="24"/>
          <w:szCs w:val="24"/>
        </w:rPr>
        <w:t>:</w:t>
      </w:r>
      <w:r w:rsidRPr="00340F9A">
        <w:rPr>
          <w:rFonts w:ascii="Times New Roman" w:hAnsi="Times New Roman"/>
          <w:color w:val="000000"/>
          <w:sz w:val="24"/>
          <w:szCs w:val="24"/>
        </w:rPr>
        <w:t xml:space="preserve"> </w:t>
      </w:r>
      <w:r w:rsidR="00A31806">
        <w:rPr>
          <w:rFonts w:ascii="Times New Roman" w:hAnsi="Times New Roman"/>
          <w:b/>
          <w:sz w:val="24"/>
          <w:szCs w:val="24"/>
        </w:rPr>
        <w:t>-</w:t>
      </w:r>
    </w:p>
    <w:p w:rsidR="00457245" w:rsidRPr="00340F9A" w:rsidRDefault="005E6350" w:rsidP="00340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40F9A">
        <w:rPr>
          <w:rFonts w:ascii="Times New Roman" w:hAnsi="Times New Roman"/>
          <w:color w:val="000000"/>
          <w:sz w:val="24"/>
          <w:szCs w:val="24"/>
          <w:lang w:val="en-US"/>
        </w:rPr>
        <w:t>E</w:t>
      </w:r>
      <w:r w:rsidRPr="00340F9A">
        <w:rPr>
          <w:rFonts w:ascii="Times New Roman" w:hAnsi="Times New Roman"/>
          <w:color w:val="000000"/>
          <w:sz w:val="24"/>
          <w:szCs w:val="24"/>
        </w:rPr>
        <w:t>-</w:t>
      </w:r>
      <w:r w:rsidRPr="00340F9A">
        <w:rPr>
          <w:rFonts w:ascii="Times New Roman" w:hAnsi="Times New Roman"/>
          <w:color w:val="000000"/>
          <w:sz w:val="24"/>
          <w:szCs w:val="24"/>
          <w:lang w:val="en-US"/>
        </w:rPr>
        <w:t>mail</w:t>
      </w:r>
      <w:r w:rsidRPr="00340F9A">
        <w:rPr>
          <w:rFonts w:ascii="Times New Roman" w:hAnsi="Times New Roman"/>
          <w:color w:val="000000"/>
          <w:sz w:val="24"/>
          <w:szCs w:val="24"/>
        </w:rPr>
        <w:t xml:space="preserve">: </w:t>
      </w:r>
      <w:r w:rsidR="00EA3516" w:rsidRPr="00340F9A">
        <w:rPr>
          <w:rFonts w:ascii="Times New Roman" w:hAnsi="Times New Roman"/>
          <w:sz w:val="24"/>
          <w:szCs w:val="24"/>
        </w:rPr>
        <w:t>-</w:t>
      </w:r>
    </w:p>
    <w:p w:rsidR="00457245" w:rsidRPr="00340F9A" w:rsidRDefault="00553DA6" w:rsidP="00340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40F9A">
        <w:rPr>
          <w:rFonts w:ascii="Times New Roman" w:hAnsi="Times New Roman"/>
          <w:color w:val="000000"/>
          <w:sz w:val="24"/>
          <w:szCs w:val="24"/>
        </w:rPr>
        <w:t>Факс:</w:t>
      </w:r>
      <w:r w:rsidR="00457245" w:rsidRPr="00340F9A">
        <w:rPr>
          <w:rFonts w:ascii="Times New Roman" w:hAnsi="Times New Roman"/>
          <w:color w:val="000000"/>
          <w:sz w:val="24"/>
          <w:szCs w:val="24"/>
        </w:rPr>
        <w:t xml:space="preserve"> -</w:t>
      </w:r>
    </w:p>
    <w:p w:rsidR="005E6350" w:rsidRPr="005E6350" w:rsidRDefault="006475AA" w:rsidP="0055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Исполнитель</w:t>
      </w:r>
      <w:r w:rsidR="005E6350" w:rsidRPr="005E6350">
        <w:rPr>
          <w:rFonts w:ascii="Times New Roman" w:hAnsi="Times New Roman"/>
          <w:color w:val="000000"/>
          <w:sz w:val="24"/>
          <w:szCs w:val="24"/>
        </w:rPr>
        <w:t xml:space="preserve">: </w:t>
      </w:r>
      <w:r w:rsidRPr="006475AA">
        <w:rPr>
          <w:rFonts w:ascii="Times New Roman" w:hAnsi="Times New Roman"/>
          <w:b/>
          <w:iCs/>
          <w:color w:val="000000"/>
          <w:sz w:val="24"/>
          <w:szCs w:val="24"/>
        </w:rPr>
        <w:t>390046, г. Рязань, ул. Введенская, д. 135</w:t>
      </w:r>
    </w:p>
    <w:p w:rsidR="005E6350" w:rsidRPr="004969DA" w:rsidRDefault="005E6350" w:rsidP="0055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en-US"/>
        </w:rPr>
      </w:pPr>
      <w:r w:rsidRPr="005E6350">
        <w:rPr>
          <w:rFonts w:ascii="Times New Roman" w:hAnsi="Times New Roman"/>
          <w:color w:val="000000"/>
          <w:sz w:val="24"/>
          <w:szCs w:val="24"/>
          <w:lang w:val="en-US"/>
        </w:rPr>
        <w:t>E</w:t>
      </w:r>
      <w:r w:rsidRPr="004969DA">
        <w:rPr>
          <w:rFonts w:ascii="Times New Roman" w:hAnsi="Times New Roman"/>
          <w:color w:val="000000"/>
          <w:sz w:val="24"/>
          <w:szCs w:val="24"/>
          <w:lang w:val="en-US"/>
        </w:rPr>
        <w:t>-</w:t>
      </w:r>
      <w:r w:rsidRPr="005E6350">
        <w:rPr>
          <w:rFonts w:ascii="Times New Roman" w:hAnsi="Times New Roman"/>
          <w:color w:val="000000"/>
          <w:sz w:val="24"/>
          <w:szCs w:val="24"/>
          <w:lang w:val="en-US"/>
        </w:rPr>
        <w:t>mail</w:t>
      </w:r>
      <w:r w:rsidRPr="004969DA">
        <w:rPr>
          <w:rFonts w:ascii="Times New Roman" w:hAnsi="Times New Roman"/>
          <w:color w:val="000000"/>
          <w:sz w:val="24"/>
          <w:szCs w:val="24"/>
          <w:lang w:val="en-US"/>
        </w:rPr>
        <w:t xml:space="preserve">: </w:t>
      </w:r>
      <w:r w:rsidR="006475AA" w:rsidRPr="00553DA6">
        <w:rPr>
          <w:rFonts w:ascii="Times New Roman" w:hAnsi="Times New Roman"/>
          <w:b/>
          <w:iCs/>
          <w:color w:val="000000"/>
          <w:sz w:val="24"/>
          <w:szCs w:val="24"/>
          <w:lang w:val="en-US"/>
        </w:rPr>
        <w:t>re</w:t>
      </w:r>
      <w:r w:rsidR="00553DA6" w:rsidRPr="00553DA6">
        <w:rPr>
          <w:rFonts w:ascii="Times New Roman" w:hAnsi="Times New Roman"/>
          <w:b/>
          <w:iCs/>
          <w:color w:val="000000"/>
          <w:sz w:val="24"/>
          <w:szCs w:val="24"/>
          <w:lang w:val="en-US"/>
        </w:rPr>
        <w:t>flex</w:t>
      </w:r>
      <w:r w:rsidR="00553DA6" w:rsidRPr="004969DA">
        <w:rPr>
          <w:rFonts w:ascii="Times New Roman" w:hAnsi="Times New Roman"/>
          <w:b/>
          <w:iCs/>
          <w:color w:val="000000"/>
          <w:sz w:val="24"/>
          <w:szCs w:val="24"/>
          <w:lang w:val="en-US"/>
        </w:rPr>
        <w:t>-</w:t>
      </w:r>
      <w:r w:rsidR="00553DA6" w:rsidRPr="00553DA6">
        <w:rPr>
          <w:rFonts w:ascii="Times New Roman" w:hAnsi="Times New Roman"/>
          <w:b/>
          <w:iCs/>
          <w:color w:val="000000"/>
          <w:sz w:val="24"/>
          <w:szCs w:val="24"/>
          <w:lang w:val="en-US"/>
        </w:rPr>
        <w:t>nz</w:t>
      </w:r>
      <w:r w:rsidR="00553DA6" w:rsidRPr="004969DA">
        <w:rPr>
          <w:rFonts w:ascii="Times New Roman" w:hAnsi="Times New Roman"/>
          <w:b/>
          <w:iCs/>
          <w:color w:val="000000"/>
          <w:sz w:val="24"/>
          <w:szCs w:val="24"/>
          <w:lang w:val="en-US"/>
        </w:rPr>
        <w:t>@</w:t>
      </w:r>
      <w:r w:rsidR="00553DA6" w:rsidRPr="00553DA6">
        <w:rPr>
          <w:rFonts w:ascii="Times New Roman" w:hAnsi="Times New Roman"/>
          <w:b/>
          <w:iCs/>
          <w:color w:val="000000"/>
          <w:sz w:val="24"/>
          <w:szCs w:val="24"/>
          <w:lang w:val="en-US"/>
        </w:rPr>
        <w:t>yandex</w:t>
      </w:r>
      <w:r w:rsidR="00553DA6" w:rsidRPr="004969DA">
        <w:rPr>
          <w:rFonts w:ascii="Times New Roman" w:hAnsi="Times New Roman"/>
          <w:b/>
          <w:iCs/>
          <w:color w:val="000000"/>
          <w:sz w:val="24"/>
          <w:szCs w:val="24"/>
          <w:lang w:val="en-US"/>
        </w:rPr>
        <w:t>.</w:t>
      </w:r>
      <w:r w:rsidR="00553DA6" w:rsidRPr="00553DA6">
        <w:rPr>
          <w:rFonts w:ascii="Times New Roman" w:hAnsi="Times New Roman"/>
          <w:b/>
          <w:iCs/>
          <w:color w:val="000000"/>
          <w:sz w:val="24"/>
          <w:szCs w:val="24"/>
          <w:lang w:val="en-US"/>
        </w:rPr>
        <w:t>ru</w:t>
      </w:r>
    </w:p>
    <w:p w:rsidR="005E6350" w:rsidRPr="00553DA6" w:rsidRDefault="005E6350" w:rsidP="0055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E6350">
        <w:rPr>
          <w:rFonts w:ascii="Times New Roman" w:hAnsi="Times New Roman"/>
          <w:color w:val="000000"/>
          <w:sz w:val="24"/>
          <w:szCs w:val="24"/>
        </w:rPr>
        <w:t>Факс</w:t>
      </w:r>
      <w:r w:rsidRPr="00553DA6">
        <w:rPr>
          <w:rFonts w:ascii="Times New Roman" w:hAnsi="Times New Roman"/>
          <w:color w:val="000000"/>
          <w:sz w:val="24"/>
          <w:szCs w:val="24"/>
        </w:rPr>
        <w:t xml:space="preserve">: </w:t>
      </w:r>
      <w:r w:rsidR="00553DA6" w:rsidRPr="00553DA6">
        <w:rPr>
          <w:rFonts w:ascii="Times New Roman" w:hAnsi="Times New Roman"/>
          <w:b/>
          <w:iCs/>
          <w:color w:val="000000"/>
          <w:sz w:val="24"/>
          <w:szCs w:val="24"/>
        </w:rPr>
        <w:t>8 (4912) 40-45</w:t>
      </w:r>
      <w:r w:rsidRPr="00553DA6">
        <w:rPr>
          <w:rFonts w:ascii="Times New Roman" w:hAnsi="Times New Roman"/>
          <w:b/>
          <w:iCs/>
          <w:color w:val="000000"/>
          <w:sz w:val="24"/>
          <w:szCs w:val="24"/>
        </w:rPr>
        <w:t>-</w:t>
      </w:r>
      <w:r w:rsidR="00553DA6" w:rsidRPr="00553DA6">
        <w:rPr>
          <w:rFonts w:ascii="Times New Roman" w:hAnsi="Times New Roman"/>
          <w:b/>
          <w:iCs/>
          <w:color w:val="000000"/>
          <w:sz w:val="24"/>
          <w:szCs w:val="24"/>
        </w:rPr>
        <w:t>45</w:t>
      </w:r>
    </w:p>
    <w:p w:rsidR="00553DA6" w:rsidRPr="00553DA6" w:rsidRDefault="00553DA6" w:rsidP="0055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53DA6">
        <w:rPr>
          <w:rFonts w:ascii="Times New Roman" w:hAnsi="Times New Roman"/>
          <w:color w:val="000000"/>
          <w:sz w:val="24"/>
          <w:szCs w:val="24"/>
        </w:rPr>
        <w:t>8</w:t>
      </w:r>
      <w:r w:rsidR="005E6350" w:rsidRPr="005E6350">
        <w:rPr>
          <w:rFonts w:ascii="Times New Roman" w:hAnsi="Times New Roman"/>
          <w:color w:val="000000"/>
          <w:sz w:val="24"/>
          <w:szCs w:val="24"/>
        </w:rPr>
        <w:t>.4. Сторона, у которой произошло изменен</w:t>
      </w:r>
      <w:r>
        <w:rPr>
          <w:rFonts w:ascii="Times New Roman" w:hAnsi="Times New Roman"/>
          <w:color w:val="000000"/>
          <w:sz w:val="24"/>
          <w:szCs w:val="24"/>
        </w:rPr>
        <w:t xml:space="preserve">ие любого указанного в пункте </w:t>
      </w:r>
      <w:r w:rsidRPr="00553DA6">
        <w:rPr>
          <w:rFonts w:ascii="Times New Roman" w:hAnsi="Times New Roman"/>
          <w:color w:val="000000"/>
          <w:sz w:val="24"/>
          <w:szCs w:val="24"/>
        </w:rPr>
        <w:t>8</w:t>
      </w:r>
      <w:r w:rsidR="005E6350" w:rsidRPr="005E6350">
        <w:rPr>
          <w:rFonts w:ascii="Times New Roman" w:hAnsi="Times New Roman"/>
          <w:color w:val="000000"/>
          <w:sz w:val="24"/>
          <w:szCs w:val="24"/>
        </w:rPr>
        <w:t xml:space="preserve">.3 или </w:t>
      </w:r>
      <w:r w:rsidR="005E6350" w:rsidRPr="005E6350">
        <w:rPr>
          <w:rFonts w:ascii="Times New Roman" w:hAnsi="Times New Roman"/>
          <w:color w:val="000000"/>
          <w:sz w:val="24"/>
          <w:szCs w:val="24"/>
        </w:rPr>
        <w:br/>
        <w:t xml:space="preserve">реквизитах Сторон Договора адреса, номера или иного реквизита, обязана письменно </w:t>
      </w:r>
      <w:r w:rsidR="005E6350" w:rsidRPr="005E6350">
        <w:rPr>
          <w:rFonts w:ascii="Times New Roman" w:hAnsi="Times New Roman"/>
          <w:color w:val="000000"/>
          <w:sz w:val="24"/>
          <w:szCs w:val="24"/>
        </w:rPr>
        <w:br/>
        <w:t xml:space="preserve">уведомить другую Сторону о таком изменении. Действия, совершенные с использованием </w:t>
      </w:r>
      <w:r w:rsidR="005E6350" w:rsidRPr="005E6350">
        <w:rPr>
          <w:rFonts w:ascii="Times New Roman" w:hAnsi="Times New Roman"/>
          <w:color w:val="000000"/>
          <w:sz w:val="24"/>
          <w:szCs w:val="24"/>
        </w:rPr>
        <w:br/>
        <w:t>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w:t>
      </w:r>
      <w:r>
        <w:rPr>
          <w:rFonts w:ascii="Times New Roman" w:hAnsi="Times New Roman"/>
          <w:color w:val="000000"/>
          <w:sz w:val="24"/>
          <w:szCs w:val="24"/>
        </w:rPr>
        <w:t>.</w:t>
      </w:r>
    </w:p>
    <w:p w:rsidR="005E6350" w:rsidRPr="00553DA6" w:rsidRDefault="00553DA6" w:rsidP="0055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5E6350" w:rsidRPr="005E6350">
        <w:rPr>
          <w:rFonts w:ascii="Times New Roman" w:hAnsi="Times New Roman"/>
          <w:color w:val="000000"/>
          <w:sz w:val="24"/>
          <w:szCs w:val="24"/>
        </w:rPr>
        <w:t xml:space="preserve">.5. Местом рассмотрения любых споров, прямо или косвенно вытекающих из Договора, является </w:t>
      </w:r>
      <w:r w:rsidR="005E6350" w:rsidRPr="00553DA6">
        <w:rPr>
          <w:rFonts w:ascii="Times New Roman" w:hAnsi="Times New Roman"/>
          <w:b/>
          <w:iCs/>
          <w:color w:val="000000"/>
          <w:sz w:val="24"/>
          <w:szCs w:val="24"/>
        </w:rPr>
        <w:t xml:space="preserve">Арбитражный </w:t>
      </w:r>
      <w:r w:rsidR="00A31806">
        <w:rPr>
          <w:rFonts w:ascii="Times New Roman" w:hAnsi="Times New Roman"/>
          <w:b/>
          <w:iCs/>
          <w:color w:val="000000"/>
          <w:sz w:val="24"/>
          <w:szCs w:val="24"/>
        </w:rPr>
        <w:t xml:space="preserve">суд </w:t>
      </w:r>
      <w:r w:rsidR="00340F9A">
        <w:rPr>
          <w:rFonts w:ascii="Times New Roman" w:hAnsi="Times New Roman"/>
          <w:b/>
          <w:iCs/>
          <w:color w:val="000000"/>
          <w:sz w:val="24"/>
          <w:szCs w:val="24"/>
        </w:rPr>
        <w:t>Рязанской области</w:t>
      </w:r>
      <w:r w:rsidR="005E6350" w:rsidRPr="00553DA6">
        <w:rPr>
          <w:rFonts w:ascii="Times New Roman" w:hAnsi="Times New Roman"/>
          <w:b/>
          <w:color w:val="000000"/>
          <w:sz w:val="24"/>
          <w:szCs w:val="24"/>
        </w:rPr>
        <w:t>.</w:t>
      </w:r>
    </w:p>
    <w:p w:rsidR="00CD2B38" w:rsidRDefault="00CD2B38" w:rsidP="00553DA6">
      <w:pPr>
        <w:spacing w:after="0" w:line="240" w:lineRule="auto"/>
        <w:jc w:val="both"/>
        <w:rPr>
          <w:rFonts w:ascii="Times New Roman" w:hAnsi="Times New Roman"/>
          <w:color w:val="000000"/>
          <w:sz w:val="24"/>
          <w:szCs w:val="24"/>
        </w:rPr>
      </w:pPr>
    </w:p>
    <w:p w:rsidR="00CD2B38" w:rsidRPr="002402E3" w:rsidRDefault="00CD2B38" w:rsidP="002402E3">
      <w:pPr>
        <w:pStyle w:val="a3"/>
        <w:numPr>
          <w:ilvl w:val="0"/>
          <w:numId w:val="26"/>
        </w:numPr>
        <w:jc w:val="center"/>
        <w:rPr>
          <w:rFonts w:ascii="Times New Roman" w:hAnsi="Times New Roman"/>
          <w:b/>
          <w:color w:val="000000"/>
        </w:rPr>
      </w:pPr>
      <w:r w:rsidRPr="002402E3">
        <w:rPr>
          <w:rFonts w:ascii="Times New Roman" w:hAnsi="Times New Roman"/>
          <w:b/>
          <w:color w:val="000000"/>
        </w:rPr>
        <w:t>ЗАКЛЮЧИТЕЛЬНЫЕ ПОЛОЖЕНИЯ</w:t>
      </w:r>
    </w:p>
    <w:p w:rsidR="00CD2B38" w:rsidRDefault="002402E3" w:rsidP="00553DA6">
      <w:pPr>
        <w:pStyle w:val="a3"/>
        <w:ind w:left="0"/>
        <w:jc w:val="both"/>
        <w:rPr>
          <w:rFonts w:ascii="Times New Roman" w:hAnsi="Times New Roman"/>
          <w:color w:val="000000"/>
          <w:lang w:val="ru-RU"/>
        </w:rPr>
      </w:pPr>
      <w:r>
        <w:rPr>
          <w:rFonts w:ascii="Times New Roman" w:hAnsi="Times New Roman"/>
          <w:color w:val="000000"/>
          <w:lang w:val="ru-RU"/>
        </w:rPr>
        <w:t>9</w:t>
      </w:r>
      <w:r w:rsidR="00CD2B38">
        <w:rPr>
          <w:rFonts w:ascii="Times New Roman" w:hAnsi="Times New Roman"/>
          <w:color w:val="000000"/>
          <w:lang w:val="ru-RU"/>
        </w:rPr>
        <w:t>.1. Настоящий Договор составлен в двух экзе</w:t>
      </w:r>
      <w:r w:rsidR="0022408A">
        <w:rPr>
          <w:rFonts w:ascii="Times New Roman" w:hAnsi="Times New Roman"/>
          <w:color w:val="000000"/>
          <w:lang w:val="ru-RU"/>
        </w:rPr>
        <w:t>мплярах, имеющих</w:t>
      </w:r>
      <w:r w:rsidR="00CD2B38">
        <w:rPr>
          <w:rFonts w:ascii="Times New Roman" w:hAnsi="Times New Roman"/>
          <w:color w:val="000000"/>
          <w:lang w:val="ru-RU"/>
        </w:rPr>
        <w:t xml:space="preserve"> равную юридическую силу, по одному экземпляру для каждой из «Сторон».</w:t>
      </w:r>
    </w:p>
    <w:p w:rsidR="00CD2B38" w:rsidRDefault="002402E3" w:rsidP="00553DA6">
      <w:pPr>
        <w:pStyle w:val="a3"/>
        <w:ind w:left="0"/>
        <w:jc w:val="both"/>
        <w:rPr>
          <w:rFonts w:ascii="Times New Roman" w:hAnsi="Times New Roman"/>
          <w:color w:val="000000"/>
          <w:lang w:val="ru-RU"/>
        </w:rPr>
      </w:pPr>
      <w:r>
        <w:rPr>
          <w:rFonts w:ascii="Times New Roman" w:hAnsi="Times New Roman"/>
          <w:color w:val="000000"/>
          <w:lang w:val="ru-RU"/>
        </w:rPr>
        <w:t>9</w:t>
      </w:r>
      <w:r w:rsidR="00CD2B38">
        <w:rPr>
          <w:rFonts w:ascii="Times New Roman" w:hAnsi="Times New Roman"/>
          <w:color w:val="000000"/>
          <w:lang w:val="ru-RU"/>
        </w:rPr>
        <w:t>.2. Настоящий Договор может быть изменен или дополнен по взаимному соглашению «Сторон». Все изменения, дополнения и приложения к настоящему Договору являются его неотъемлемой частью и действительны лишь при условии, если они совершены в письменной форме и подписаны уполномоченными представителями «Сторон».</w:t>
      </w:r>
    </w:p>
    <w:p w:rsidR="00CD2B38" w:rsidRDefault="002402E3" w:rsidP="00553DA6">
      <w:pPr>
        <w:pStyle w:val="a3"/>
        <w:ind w:left="0"/>
        <w:jc w:val="both"/>
        <w:rPr>
          <w:rFonts w:ascii="Times New Roman" w:hAnsi="Times New Roman"/>
          <w:color w:val="000000"/>
          <w:lang w:val="ru-RU"/>
        </w:rPr>
      </w:pPr>
      <w:r>
        <w:rPr>
          <w:rFonts w:ascii="Times New Roman" w:hAnsi="Times New Roman"/>
          <w:color w:val="000000"/>
          <w:lang w:val="ru-RU"/>
        </w:rPr>
        <w:t>9</w:t>
      </w:r>
      <w:r w:rsidR="00CD2B38">
        <w:rPr>
          <w:rFonts w:ascii="Times New Roman" w:hAnsi="Times New Roman"/>
          <w:color w:val="000000"/>
          <w:lang w:val="ru-RU"/>
        </w:rPr>
        <w:t xml:space="preserve">.3. «Стороны» пришли к соглашению, что документы, переданные </w:t>
      </w:r>
      <w:r w:rsidR="0022408A">
        <w:rPr>
          <w:rFonts w:ascii="Times New Roman" w:hAnsi="Times New Roman"/>
          <w:color w:val="000000"/>
          <w:lang w:val="ru-RU"/>
        </w:rPr>
        <w:t xml:space="preserve">по </w:t>
      </w:r>
      <w:r w:rsidR="00CD2B38">
        <w:rPr>
          <w:rFonts w:ascii="Times New Roman" w:hAnsi="Times New Roman"/>
          <w:color w:val="000000"/>
          <w:lang w:val="ru-RU"/>
        </w:rPr>
        <w:t>электронной или иной связи, а также документы, подписанные электронной цифровой подписью являются неотъемлемой частью настоящего Договора и имеют юридическую силу до момента подписания их в простой письменной форме.</w:t>
      </w:r>
    </w:p>
    <w:p w:rsidR="00CD2B38" w:rsidRDefault="002402E3" w:rsidP="00553DA6">
      <w:pPr>
        <w:pStyle w:val="a3"/>
        <w:ind w:left="0"/>
        <w:jc w:val="both"/>
        <w:rPr>
          <w:rFonts w:ascii="Times New Roman" w:hAnsi="Times New Roman"/>
          <w:color w:val="000000"/>
          <w:lang w:val="ru-RU"/>
        </w:rPr>
      </w:pPr>
      <w:r>
        <w:rPr>
          <w:rFonts w:ascii="Times New Roman" w:hAnsi="Times New Roman"/>
          <w:color w:val="000000"/>
          <w:lang w:val="ru-RU"/>
        </w:rPr>
        <w:t>9</w:t>
      </w:r>
      <w:r w:rsidR="00CD2B38">
        <w:rPr>
          <w:rFonts w:ascii="Times New Roman" w:hAnsi="Times New Roman"/>
          <w:color w:val="000000"/>
          <w:lang w:val="ru-RU"/>
        </w:rPr>
        <w:t xml:space="preserve">.4. Каждая из «Сторон» обязана принимать меры к охране конфиденциальности информации другой «Стороны», ставшей ей известной в ходе исполнения обязательств по настоящему Договору, не разглашать и не передавать указанную информацию третьим лицам без получения предварительного согласия другой «Стороны», за исключением случаев, предусмотренных законодательством Российской Федерации. </w:t>
      </w:r>
    </w:p>
    <w:p w:rsidR="00A77FC1" w:rsidRDefault="00A77FC1" w:rsidP="00553DA6">
      <w:pPr>
        <w:pStyle w:val="a3"/>
        <w:ind w:left="0"/>
        <w:jc w:val="both"/>
        <w:rPr>
          <w:rFonts w:ascii="Times New Roman" w:hAnsi="Times New Roman"/>
          <w:color w:val="000000"/>
          <w:lang w:val="ru-RU"/>
        </w:rPr>
      </w:pPr>
    </w:p>
    <w:p w:rsidR="00CD2B38" w:rsidRPr="00D34D29" w:rsidRDefault="00CD2B38" w:rsidP="00553DA6">
      <w:pPr>
        <w:pStyle w:val="a3"/>
        <w:ind w:left="0"/>
        <w:jc w:val="both"/>
        <w:rPr>
          <w:rFonts w:ascii="Times New Roman" w:hAnsi="Times New Roman"/>
          <w:b/>
          <w:color w:val="000000"/>
          <w:lang w:val="ru-RU"/>
        </w:rPr>
      </w:pPr>
      <w:r w:rsidRPr="00D34D29">
        <w:rPr>
          <w:rFonts w:ascii="Times New Roman" w:hAnsi="Times New Roman"/>
          <w:b/>
          <w:color w:val="000000"/>
          <w:lang w:val="ru-RU"/>
        </w:rPr>
        <w:t>Приложения:</w:t>
      </w:r>
    </w:p>
    <w:p w:rsidR="00CD2B38" w:rsidRPr="00D34D29" w:rsidRDefault="00CD2B38" w:rsidP="00553DA6">
      <w:pPr>
        <w:spacing w:after="0" w:line="240" w:lineRule="auto"/>
        <w:jc w:val="both"/>
        <w:rPr>
          <w:rFonts w:ascii="Times New Roman" w:hAnsi="Times New Roman"/>
          <w:color w:val="000000"/>
          <w:sz w:val="24"/>
          <w:szCs w:val="24"/>
        </w:rPr>
      </w:pPr>
      <w:r w:rsidRPr="00D34D29">
        <w:rPr>
          <w:rFonts w:ascii="Times New Roman" w:hAnsi="Times New Roman"/>
          <w:color w:val="000000"/>
          <w:sz w:val="24"/>
          <w:szCs w:val="24"/>
          <w:lang w:eastAsia="en-US" w:bidi="en-US"/>
        </w:rPr>
        <w:t>1.</w:t>
      </w:r>
      <w:r w:rsidRPr="00D34D29">
        <w:rPr>
          <w:rFonts w:ascii="Times New Roman" w:hAnsi="Times New Roman"/>
          <w:color w:val="000000"/>
          <w:sz w:val="24"/>
          <w:szCs w:val="24"/>
        </w:rPr>
        <w:t xml:space="preserve"> Приложение №1 – Перечень объектов;</w:t>
      </w:r>
    </w:p>
    <w:p w:rsidR="00CD2B38" w:rsidRPr="00D34D29" w:rsidRDefault="00CD2B38" w:rsidP="00553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Приложение №2 – Акт сдачи приемки объекта.</w:t>
      </w:r>
    </w:p>
    <w:p w:rsidR="00CD2B38" w:rsidRPr="00184F57" w:rsidRDefault="00CD2B38" w:rsidP="00553DA6">
      <w:pPr>
        <w:spacing w:after="0" w:line="240" w:lineRule="auto"/>
        <w:rPr>
          <w:rFonts w:ascii="Times New Roman" w:hAnsi="Times New Roman"/>
          <w:color w:val="000000"/>
          <w:sz w:val="24"/>
          <w:szCs w:val="24"/>
        </w:rPr>
      </w:pPr>
    </w:p>
    <w:p w:rsidR="00CD2B38" w:rsidRPr="00184F57" w:rsidRDefault="002402E3" w:rsidP="00553DA6">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10</w:t>
      </w:r>
      <w:r w:rsidR="00CD2B38" w:rsidRPr="00184F57">
        <w:rPr>
          <w:rFonts w:ascii="Times New Roman" w:hAnsi="Times New Roman"/>
          <w:b/>
          <w:color w:val="000000"/>
          <w:sz w:val="24"/>
          <w:szCs w:val="24"/>
        </w:rPr>
        <w:t>. Ю</w:t>
      </w:r>
      <w:r w:rsidR="00CD2B38">
        <w:rPr>
          <w:rFonts w:ascii="Times New Roman" w:hAnsi="Times New Roman"/>
          <w:b/>
          <w:color w:val="000000"/>
          <w:sz w:val="24"/>
          <w:szCs w:val="24"/>
        </w:rPr>
        <w:t>РИДИЧЕСКИЕ АДРЕСА И БАНКОВСКИЕ РЕКВИЗИТЫ «СТОРОН»</w:t>
      </w:r>
    </w:p>
    <w:tbl>
      <w:tblPr>
        <w:tblW w:w="9677" w:type="dxa"/>
        <w:tblLook w:val="04A0"/>
      </w:tblPr>
      <w:tblGrid>
        <w:gridCol w:w="4838"/>
        <w:gridCol w:w="4839"/>
      </w:tblGrid>
      <w:tr w:rsidR="00A00203" w:rsidRPr="00184F57" w:rsidTr="00993854">
        <w:trPr>
          <w:trHeight w:val="1014"/>
        </w:trPr>
        <w:tc>
          <w:tcPr>
            <w:tcW w:w="4838" w:type="dxa"/>
          </w:tcPr>
          <w:p w:rsidR="00CD2B38" w:rsidRPr="00E53E69" w:rsidRDefault="00CD2B38" w:rsidP="00553DA6">
            <w:pPr>
              <w:spacing w:after="0" w:line="240" w:lineRule="auto"/>
              <w:rPr>
                <w:rFonts w:ascii="Times New Roman" w:hAnsi="Times New Roman"/>
                <w:b/>
                <w:color w:val="000000"/>
                <w:sz w:val="24"/>
                <w:szCs w:val="24"/>
              </w:rPr>
            </w:pPr>
          </w:p>
          <w:p w:rsidR="004A2859" w:rsidRDefault="00A31806" w:rsidP="00553DA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«Заказчик»</w:t>
            </w:r>
          </w:p>
          <w:p w:rsidR="00CD2B38" w:rsidRPr="00340F9A" w:rsidRDefault="00CD2B38" w:rsidP="00553DA6">
            <w:pPr>
              <w:spacing w:after="0" w:line="240" w:lineRule="auto"/>
              <w:rPr>
                <w:rFonts w:ascii="Times New Roman" w:hAnsi="Times New Roman"/>
                <w:b/>
                <w:color w:val="000000"/>
                <w:sz w:val="24"/>
                <w:szCs w:val="24"/>
              </w:rPr>
            </w:pPr>
          </w:p>
        </w:tc>
        <w:tc>
          <w:tcPr>
            <w:tcW w:w="4839" w:type="dxa"/>
          </w:tcPr>
          <w:p w:rsidR="00CD2B38" w:rsidRPr="00184F57" w:rsidRDefault="00CD2B38" w:rsidP="00553DA6">
            <w:pPr>
              <w:spacing w:after="0" w:line="240" w:lineRule="auto"/>
              <w:rPr>
                <w:rFonts w:ascii="Times New Roman" w:hAnsi="Times New Roman"/>
                <w:b/>
                <w:color w:val="000000"/>
                <w:sz w:val="24"/>
                <w:szCs w:val="24"/>
              </w:rPr>
            </w:pPr>
          </w:p>
          <w:p w:rsidR="00CD2B38" w:rsidRPr="00184F57" w:rsidRDefault="00CD2B38" w:rsidP="00553DA6">
            <w:pPr>
              <w:spacing w:after="0" w:line="240" w:lineRule="auto"/>
              <w:rPr>
                <w:rFonts w:ascii="Times New Roman" w:hAnsi="Times New Roman"/>
                <w:b/>
                <w:color w:val="000000"/>
                <w:sz w:val="24"/>
                <w:szCs w:val="24"/>
              </w:rPr>
            </w:pPr>
            <w:r>
              <w:rPr>
                <w:rFonts w:ascii="Times New Roman" w:hAnsi="Times New Roman"/>
                <w:b/>
                <w:color w:val="000000"/>
                <w:sz w:val="24"/>
                <w:szCs w:val="24"/>
              </w:rPr>
              <w:t>«Исполнитель»</w:t>
            </w:r>
          </w:p>
          <w:p w:rsidR="00CD2B38" w:rsidRPr="00184F57" w:rsidRDefault="00CD2B38" w:rsidP="00553DA6">
            <w:pPr>
              <w:spacing w:after="0" w:line="240" w:lineRule="auto"/>
              <w:rPr>
                <w:rFonts w:ascii="Times New Roman" w:hAnsi="Times New Roman"/>
                <w:color w:val="000000"/>
                <w:sz w:val="24"/>
                <w:szCs w:val="24"/>
              </w:rPr>
            </w:pPr>
            <w:r w:rsidRPr="00184F57">
              <w:rPr>
                <w:rFonts w:ascii="Times New Roman" w:hAnsi="Times New Roman"/>
                <w:b/>
                <w:color w:val="000000"/>
                <w:sz w:val="24"/>
                <w:szCs w:val="24"/>
              </w:rPr>
              <w:t>ООО ЧОП «Рефлекс</w:t>
            </w:r>
            <w:r w:rsidR="00B17118">
              <w:rPr>
                <w:rFonts w:ascii="Times New Roman" w:hAnsi="Times New Roman"/>
                <w:b/>
                <w:color w:val="000000"/>
                <w:sz w:val="24"/>
                <w:szCs w:val="24"/>
              </w:rPr>
              <w:t xml:space="preserve"> </w:t>
            </w:r>
            <w:r w:rsidRPr="00184F57">
              <w:rPr>
                <w:rFonts w:ascii="Times New Roman" w:hAnsi="Times New Roman"/>
                <w:b/>
                <w:color w:val="000000"/>
                <w:sz w:val="24"/>
                <w:szCs w:val="24"/>
              </w:rPr>
              <w:t>-</w:t>
            </w:r>
            <w:r w:rsidR="00B17118">
              <w:rPr>
                <w:rFonts w:ascii="Times New Roman" w:hAnsi="Times New Roman"/>
                <w:b/>
                <w:color w:val="000000"/>
                <w:sz w:val="24"/>
                <w:szCs w:val="24"/>
              </w:rPr>
              <w:t xml:space="preserve"> </w:t>
            </w:r>
            <w:r w:rsidRPr="00184F57">
              <w:rPr>
                <w:rFonts w:ascii="Times New Roman" w:hAnsi="Times New Roman"/>
                <w:b/>
                <w:color w:val="000000"/>
                <w:sz w:val="24"/>
                <w:szCs w:val="24"/>
              </w:rPr>
              <w:t>КБ»</w:t>
            </w:r>
          </w:p>
        </w:tc>
      </w:tr>
      <w:tr w:rsidR="00A00203" w:rsidRPr="00184F57" w:rsidTr="00993854">
        <w:trPr>
          <w:trHeight w:val="3978"/>
        </w:trPr>
        <w:tc>
          <w:tcPr>
            <w:tcW w:w="4838" w:type="dxa"/>
          </w:tcPr>
          <w:p w:rsidR="00340F9A" w:rsidRPr="00340F9A" w:rsidRDefault="00340F9A" w:rsidP="00340F9A">
            <w:pPr>
              <w:spacing w:after="0" w:line="240" w:lineRule="auto"/>
              <w:rPr>
                <w:rStyle w:val="wmi-callto"/>
                <w:rFonts w:ascii="Times New Roman" w:hAnsi="Times New Roman"/>
                <w:color w:val="000000"/>
                <w:shd w:val="clear" w:color="auto" w:fill="FFFFFF"/>
              </w:rPr>
            </w:pPr>
          </w:p>
          <w:p w:rsidR="00340F9A" w:rsidRPr="00340F9A" w:rsidRDefault="00340F9A" w:rsidP="00340F9A">
            <w:pPr>
              <w:spacing w:after="0" w:line="240" w:lineRule="auto"/>
              <w:rPr>
                <w:rStyle w:val="wmi-callto"/>
                <w:rFonts w:ascii="Times New Roman" w:hAnsi="Times New Roman"/>
                <w:color w:val="000000"/>
                <w:shd w:val="clear" w:color="auto" w:fill="FFFFFF"/>
              </w:rPr>
            </w:pPr>
          </w:p>
          <w:p w:rsidR="00340F9A" w:rsidRPr="00340F9A" w:rsidRDefault="00340F9A" w:rsidP="00340F9A">
            <w:pPr>
              <w:spacing w:after="0" w:line="240" w:lineRule="auto"/>
              <w:rPr>
                <w:rStyle w:val="wmi-callto"/>
                <w:rFonts w:ascii="Times New Roman" w:hAnsi="Times New Roman"/>
                <w:color w:val="000000"/>
                <w:shd w:val="clear" w:color="auto" w:fill="FFFFFF"/>
              </w:rPr>
            </w:pPr>
          </w:p>
          <w:p w:rsidR="00340F9A" w:rsidRPr="00340F9A" w:rsidRDefault="00340F9A" w:rsidP="00340F9A">
            <w:pPr>
              <w:spacing w:after="0" w:line="240" w:lineRule="auto"/>
              <w:rPr>
                <w:rStyle w:val="wmi-callto"/>
                <w:rFonts w:ascii="Times New Roman" w:hAnsi="Times New Roman"/>
                <w:color w:val="000000"/>
                <w:shd w:val="clear" w:color="auto" w:fill="FFFFFF"/>
              </w:rPr>
            </w:pPr>
          </w:p>
          <w:p w:rsidR="00340F9A" w:rsidRPr="00340F9A" w:rsidRDefault="00340F9A" w:rsidP="00340F9A">
            <w:pPr>
              <w:spacing w:after="0" w:line="240" w:lineRule="auto"/>
              <w:rPr>
                <w:rStyle w:val="wmi-callto"/>
                <w:rFonts w:ascii="Times New Roman" w:hAnsi="Times New Roman"/>
                <w:color w:val="000000"/>
                <w:shd w:val="clear" w:color="auto" w:fill="FFFFFF"/>
              </w:rPr>
            </w:pPr>
          </w:p>
          <w:p w:rsidR="00340F9A" w:rsidRDefault="00340F9A" w:rsidP="00340F9A">
            <w:pPr>
              <w:spacing w:after="0" w:line="240" w:lineRule="auto"/>
              <w:rPr>
                <w:rStyle w:val="wmi-callto"/>
                <w:rFonts w:ascii="Times New Roman" w:hAnsi="Times New Roman"/>
                <w:color w:val="000000"/>
                <w:shd w:val="clear" w:color="auto" w:fill="FFFFFF"/>
              </w:rPr>
            </w:pPr>
          </w:p>
          <w:p w:rsidR="00F33DC9" w:rsidRDefault="00F33DC9"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A31806" w:rsidRDefault="00A31806" w:rsidP="00340F9A">
            <w:pPr>
              <w:spacing w:after="0" w:line="240" w:lineRule="auto"/>
              <w:rPr>
                <w:rStyle w:val="wmi-callto"/>
                <w:rFonts w:ascii="Times New Roman" w:hAnsi="Times New Roman"/>
                <w:color w:val="000000"/>
                <w:shd w:val="clear" w:color="auto" w:fill="FFFFFF"/>
              </w:rPr>
            </w:pPr>
          </w:p>
          <w:p w:rsidR="00F33DC9" w:rsidRDefault="00F33DC9" w:rsidP="00340F9A">
            <w:pPr>
              <w:spacing w:after="0" w:line="240" w:lineRule="auto"/>
              <w:rPr>
                <w:rStyle w:val="wmi-callto"/>
                <w:rFonts w:ascii="Times New Roman" w:hAnsi="Times New Roman"/>
                <w:color w:val="000000"/>
                <w:shd w:val="clear" w:color="auto" w:fill="FFFFFF"/>
              </w:rPr>
            </w:pPr>
          </w:p>
          <w:p w:rsidR="00340F9A" w:rsidRPr="00340F9A" w:rsidRDefault="00340F9A" w:rsidP="00340F9A">
            <w:pPr>
              <w:spacing w:after="0" w:line="240" w:lineRule="auto"/>
              <w:rPr>
                <w:rFonts w:ascii="Times New Roman" w:hAnsi="Times New Roman"/>
                <w:color w:val="000000" w:themeColor="text1"/>
                <w:sz w:val="24"/>
                <w:szCs w:val="24"/>
              </w:rPr>
            </w:pPr>
          </w:p>
          <w:p w:rsidR="00340F9A" w:rsidRPr="00340F9A" w:rsidRDefault="00340F9A" w:rsidP="00340F9A">
            <w:pPr>
              <w:spacing w:after="0" w:line="240" w:lineRule="auto"/>
              <w:jc w:val="both"/>
              <w:rPr>
                <w:rFonts w:ascii="Times New Roman" w:hAnsi="Times New Roman"/>
                <w:sz w:val="24"/>
                <w:szCs w:val="24"/>
              </w:rPr>
            </w:pPr>
            <w:r w:rsidRPr="00340F9A">
              <w:rPr>
                <w:rFonts w:ascii="Times New Roman" w:hAnsi="Times New Roman"/>
                <w:color w:val="000000" w:themeColor="text1"/>
                <w:sz w:val="24"/>
                <w:szCs w:val="24"/>
              </w:rPr>
              <w:t xml:space="preserve">_____________ </w:t>
            </w:r>
          </w:p>
          <w:p w:rsidR="00340F9A" w:rsidRPr="00A00203" w:rsidRDefault="00A00203" w:rsidP="00340F9A">
            <w:pPr>
              <w:spacing w:after="0" w:line="240" w:lineRule="auto"/>
              <w:jc w:val="both"/>
              <w:rPr>
                <w:rFonts w:ascii="Times New Roman" w:hAnsi="Times New Roman"/>
                <w:sz w:val="24"/>
                <w:szCs w:val="24"/>
              </w:rPr>
            </w:pPr>
            <w:r w:rsidRPr="00A00203">
              <w:rPr>
                <w:rFonts w:ascii="Times New Roman" w:hAnsi="Times New Roman"/>
                <w:sz w:val="24"/>
                <w:szCs w:val="24"/>
              </w:rPr>
              <w:t>М.П.</w:t>
            </w:r>
          </w:p>
          <w:p w:rsidR="00CD2B38" w:rsidRPr="00340F9A" w:rsidRDefault="00CD2B38" w:rsidP="00340F9A">
            <w:pPr>
              <w:spacing w:after="0" w:line="240" w:lineRule="auto"/>
              <w:rPr>
                <w:rFonts w:ascii="Times New Roman" w:hAnsi="Times New Roman"/>
                <w:color w:val="000000"/>
                <w:sz w:val="24"/>
                <w:szCs w:val="24"/>
              </w:rPr>
            </w:pPr>
          </w:p>
          <w:p w:rsidR="00CD2B38" w:rsidRPr="00340F9A" w:rsidRDefault="00CD2B38" w:rsidP="00340F9A">
            <w:pPr>
              <w:spacing w:after="0" w:line="240" w:lineRule="auto"/>
              <w:rPr>
                <w:rFonts w:ascii="Times New Roman" w:hAnsi="Times New Roman"/>
                <w:color w:val="000000"/>
                <w:sz w:val="24"/>
                <w:szCs w:val="24"/>
              </w:rPr>
            </w:pPr>
          </w:p>
          <w:p w:rsidR="00CD2B38" w:rsidRPr="00340F9A" w:rsidRDefault="00CD2B38" w:rsidP="00340F9A">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themeColor="text1"/>
                <w:sz w:val="24"/>
                <w:szCs w:val="24"/>
              </w:rPr>
            </w:pPr>
          </w:p>
          <w:p w:rsidR="00475418" w:rsidRDefault="0047541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p>
          <w:p w:rsidR="00CD2B38" w:rsidRPr="00E53E69" w:rsidRDefault="00CD2B38" w:rsidP="00553DA6">
            <w:pPr>
              <w:spacing w:after="0" w:line="240" w:lineRule="auto"/>
              <w:rPr>
                <w:rFonts w:ascii="Times New Roman" w:hAnsi="Times New Roman"/>
                <w:color w:val="000000"/>
                <w:sz w:val="24"/>
                <w:szCs w:val="24"/>
              </w:rPr>
            </w:pPr>
          </w:p>
        </w:tc>
        <w:tc>
          <w:tcPr>
            <w:tcW w:w="4839" w:type="dxa"/>
          </w:tcPr>
          <w:p w:rsidR="00CD2B38" w:rsidRPr="00184F57" w:rsidRDefault="00CD2B38" w:rsidP="00553DA6">
            <w:pPr>
              <w:spacing w:after="0" w:line="240" w:lineRule="auto"/>
              <w:rPr>
                <w:rFonts w:ascii="Times New Roman" w:hAnsi="Times New Roman"/>
                <w:color w:val="000000"/>
                <w:sz w:val="24"/>
                <w:szCs w:val="24"/>
              </w:rPr>
            </w:pPr>
            <w:r>
              <w:rPr>
                <w:rFonts w:ascii="Times New Roman" w:hAnsi="Times New Roman"/>
                <w:color w:val="000000"/>
                <w:sz w:val="24"/>
                <w:szCs w:val="24"/>
              </w:rPr>
              <w:t>Ю</w:t>
            </w:r>
            <w:r w:rsidRPr="00184F57">
              <w:rPr>
                <w:rFonts w:ascii="Times New Roman" w:hAnsi="Times New Roman"/>
                <w:color w:val="000000"/>
                <w:sz w:val="24"/>
                <w:szCs w:val="24"/>
              </w:rPr>
              <w:t xml:space="preserve">р. адрес: </w:t>
            </w:r>
            <w:smartTag w:uri="urn:schemas-microsoft-com:office:smarttags" w:element="metricconverter">
              <w:smartTagPr>
                <w:attr w:name="ProductID" w:val="390046, г"/>
              </w:smartTagPr>
              <w:r w:rsidRPr="00184F57">
                <w:rPr>
                  <w:rFonts w:ascii="Times New Roman" w:hAnsi="Times New Roman"/>
                  <w:color w:val="000000"/>
                  <w:sz w:val="24"/>
                  <w:szCs w:val="24"/>
                </w:rPr>
                <w:t>390046, г</w:t>
              </w:r>
            </w:smartTag>
            <w:r w:rsidRPr="00184F57">
              <w:rPr>
                <w:rFonts w:ascii="Times New Roman" w:hAnsi="Times New Roman"/>
                <w:color w:val="000000"/>
                <w:sz w:val="24"/>
                <w:szCs w:val="24"/>
              </w:rPr>
              <w:t xml:space="preserve">. Рязань, </w:t>
            </w:r>
          </w:p>
          <w:p w:rsidR="00CD2B38" w:rsidRPr="00184F57" w:rsidRDefault="00CD2B38" w:rsidP="00553DA6">
            <w:pPr>
              <w:spacing w:after="0" w:line="240" w:lineRule="auto"/>
              <w:rPr>
                <w:rFonts w:ascii="Times New Roman" w:hAnsi="Times New Roman"/>
                <w:color w:val="000000"/>
                <w:sz w:val="24"/>
                <w:szCs w:val="24"/>
              </w:rPr>
            </w:pPr>
            <w:r w:rsidRPr="00184F57">
              <w:rPr>
                <w:rFonts w:ascii="Times New Roman" w:hAnsi="Times New Roman"/>
                <w:color w:val="000000"/>
                <w:sz w:val="24"/>
                <w:szCs w:val="24"/>
              </w:rPr>
              <w:t>ул. Введенская, д. 135</w:t>
            </w:r>
          </w:p>
          <w:p w:rsidR="00CD2B38" w:rsidRPr="00184F57" w:rsidRDefault="00CD2B38" w:rsidP="00553DA6">
            <w:pPr>
              <w:spacing w:after="0" w:line="240" w:lineRule="auto"/>
              <w:rPr>
                <w:rFonts w:ascii="Times New Roman" w:hAnsi="Times New Roman"/>
                <w:color w:val="000000"/>
                <w:sz w:val="24"/>
                <w:szCs w:val="24"/>
              </w:rPr>
            </w:pPr>
            <w:r>
              <w:rPr>
                <w:rFonts w:ascii="Times New Roman" w:hAnsi="Times New Roman"/>
                <w:color w:val="000000"/>
                <w:sz w:val="24"/>
                <w:szCs w:val="24"/>
              </w:rPr>
              <w:t>Ф</w:t>
            </w:r>
            <w:r w:rsidRPr="00184F57">
              <w:rPr>
                <w:rFonts w:ascii="Times New Roman" w:hAnsi="Times New Roman"/>
                <w:color w:val="000000"/>
                <w:sz w:val="24"/>
                <w:szCs w:val="24"/>
              </w:rPr>
              <w:t xml:space="preserve">акт. адрес: </w:t>
            </w:r>
            <w:smartTag w:uri="urn:schemas-microsoft-com:office:smarttags" w:element="metricconverter">
              <w:smartTagPr>
                <w:attr w:name="ProductID" w:val="390046, г"/>
              </w:smartTagPr>
              <w:r w:rsidRPr="00184F57">
                <w:rPr>
                  <w:rFonts w:ascii="Times New Roman" w:hAnsi="Times New Roman"/>
                  <w:color w:val="000000"/>
                  <w:sz w:val="24"/>
                  <w:szCs w:val="24"/>
                </w:rPr>
                <w:t>390046, г</w:t>
              </w:r>
            </w:smartTag>
            <w:r w:rsidRPr="00184F57">
              <w:rPr>
                <w:rFonts w:ascii="Times New Roman" w:hAnsi="Times New Roman"/>
                <w:color w:val="000000"/>
                <w:sz w:val="24"/>
                <w:szCs w:val="24"/>
              </w:rPr>
              <w:t xml:space="preserve">. Рязань, </w:t>
            </w:r>
          </w:p>
          <w:p w:rsidR="00CD2B38" w:rsidRPr="00184F57" w:rsidRDefault="00CD2B38" w:rsidP="00553DA6">
            <w:pPr>
              <w:spacing w:after="0" w:line="240" w:lineRule="auto"/>
              <w:rPr>
                <w:rFonts w:ascii="Times New Roman" w:hAnsi="Times New Roman"/>
                <w:color w:val="000000"/>
                <w:sz w:val="24"/>
                <w:szCs w:val="24"/>
              </w:rPr>
            </w:pPr>
            <w:r w:rsidRPr="00184F57">
              <w:rPr>
                <w:rFonts w:ascii="Times New Roman" w:hAnsi="Times New Roman"/>
                <w:color w:val="000000"/>
                <w:sz w:val="24"/>
                <w:szCs w:val="24"/>
              </w:rPr>
              <w:t>ул. Введенская, д. 135</w:t>
            </w:r>
          </w:p>
          <w:p w:rsidR="00CD2B38" w:rsidRPr="00AD6660" w:rsidRDefault="00CD2B38" w:rsidP="00553DA6">
            <w:pPr>
              <w:spacing w:after="0" w:line="240" w:lineRule="auto"/>
              <w:rPr>
                <w:rFonts w:ascii="Times New Roman" w:hAnsi="Times New Roman"/>
                <w:color w:val="000000"/>
                <w:sz w:val="24"/>
                <w:szCs w:val="24"/>
              </w:rPr>
            </w:pPr>
            <w:r w:rsidRPr="00184F57">
              <w:rPr>
                <w:rFonts w:ascii="Times New Roman" w:hAnsi="Times New Roman"/>
                <w:color w:val="000000"/>
                <w:sz w:val="24"/>
                <w:szCs w:val="24"/>
              </w:rPr>
              <w:t xml:space="preserve">ИНН </w:t>
            </w:r>
            <w:r w:rsidRPr="00AD6660">
              <w:rPr>
                <w:rFonts w:ascii="Times New Roman" w:hAnsi="Times New Roman"/>
                <w:color w:val="000000"/>
                <w:sz w:val="24"/>
                <w:szCs w:val="24"/>
              </w:rPr>
              <w:t>6229062248</w:t>
            </w:r>
          </w:p>
          <w:p w:rsidR="00CD2B38" w:rsidRPr="00AD6660" w:rsidRDefault="00CD2B38" w:rsidP="00553DA6">
            <w:pPr>
              <w:spacing w:after="0" w:line="240" w:lineRule="auto"/>
              <w:rPr>
                <w:rFonts w:ascii="Times New Roman" w:hAnsi="Times New Roman"/>
                <w:color w:val="000000"/>
                <w:sz w:val="24"/>
                <w:szCs w:val="24"/>
              </w:rPr>
            </w:pPr>
            <w:r w:rsidRPr="00AD6660">
              <w:rPr>
                <w:rFonts w:ascii="Times New Roman" w:hAnsi="Times New Roman"/>
                <w:color w:val="000000"/>
                <w:sz w:val="24"/>
                <w:szCs w:val="24"/>
              </w:rPr>
              <w:t>КПП 623401001</w:t>
            </w:r>
          </w:p>
          <w:p w:rsidR="00CD2B38" w:rsidRPr="00AD6660" w:rsidRDefault="00CD2B38" w:rsidP="00553DA6">
            <w:pPr>
              <w:spacing w:after="0" w:line="240" w:lineRule="auto"/>
              <w:rPr>
                <w:rFonts w:ascii="Times New Roman" w:hAnsi="Times New Roman"/>
                <w:color w:val="000000"/>
                <w:sz w:val="24"/>
                <w:szCs w:val="24"/>
              </w:rPr>
            </w:pPr>
            <w:r w:rsidRPr="00AD6660">
              <w:rPr>
                <w:rFonts w:ascii="Times New Roman" w:hAnsi="Times New Roman"/>
                <w:color w:val="000000"/>
                <w:sz w:val="24"/>
                <w:szCs w:val="24"/>
              </w:rPr>
              <w:t>р/с 40702810053000019410</w:t>
            </w:r>
          </w:p>
          <w:p w:rsidR="00CD2B38" w:rsidRPr="00AD6660" w:rsidRDefault="00CD2B38" w:rsidP="00553DA6">
            <w:pPr>
              <w:spacing w:after="0" w:line="240" w:lineRule="auto"/>
              <w:rPr>
                <w:rFonts w:ascii="Times New Roman" w:hAnsi="Times New Roman"/>
                <w:sz w:val="24"/>
                <w:szCs w:val="24"/>
              </w:rPr>
            </w:pPr>
            <w:r w:rsidRPr="00AD6660">
              <w:rPr>
                <w:rFonts w:ascii="Times New Roman" w:hAnsi="Times New Roman"/>
                <w:color w:val="000000"/>
                <w:sz w:val="24"/>
                <w:szCs w:val="24"/>
              </w:rPr>
              <w:t xml:space="preserve">в </w:t>
            </w:r>
            <w:r w:rsidRPr="00AD6660">
              <w:rPr>
                <w:rFonts w:ascii="Times New Roman" w:hAnsi="Times New Roman"/>
                <w:sz w:val="24"/>
                <w:szCs w:val="24"/>
              </w:rPr>
              <w:t>Рязанское отделение №8606  ПАО «Сбербанк России»</w:t>
            </w:r>
          </w:p>
          <w:p w:rsidR="00CD2B38" w:rsidRPr="00AD6660" w:rsidRDefault="00CD2B38" w:rsidP="00553DA6">
            <w:pPr>
              <w:spacing w:after="0" w:line="240" w:lineRule="auto"/>
              <w:rPr>
                <w:rFonts w:ascii="Times New Roman" w:hAnsi="Times New Roman"/>
                <w:color w:val="000000"/>
                <w:sz w:val="24"/>
                <w:szCs w:val="24"/>
              </w:rPr>
            </w:pPr>
            <w:r w:rsidRPr="00AD6660">
              <w:rPr>
                <w:rFonts w:ascii="Times New Roman" w:hAnsi="Times New Roman"/>
                <w:color w:val="000000"/>
                <w:sz w:val="24"/>
                <w:szCs w:val="24"/>
              </w:rPr>
              <w:t xml:space="preserve">к/с 30101810500000000614  </w:t>
            </w:r>
          </w:p>
          <w:p w:rsidR="00CD2B38" w:rsidRPr="0036659F" w:rsidRDefault="00CD2B38" w:rsidP="00553DA6">
            <w:pPr>
              <w:spacing w:after="0" w:line="240" w:lineRule="auto"/>
              <w:rPr>
                <w:rFonts w:ascii="Times New Roman" w:hAnsi="Times New Roman"/>
                <w:color w:val="000000"/>
                <w:sz w:val="24"/>
                <w:szCs w:val="24"/>
              </w:rPr>
            </w:pPr>
            <w:r w:rsidRPr="00AD6660">
              <w:rPr>
                <w:rFonts w:ascii="Times New Roman" w:hAnsi="Times New Roman"/>
                <w:color w:val="000000"/>
                <w:sz w:val="24"/>
                <w:szCs w:val="24"/>
              </w:rPr>
              <w:t>БИК</w:t>
            </w:r>
            <w:r w:rsidRPr="0036659F">
              <w:rPr>
                <w:rFonts w:ascii="Times New Roman" w:hAnsi="Times New Roman"/>
                <w:color w:val="000000"/>
                <w:sz w:val="24"/>
                <w:szCs w:val="24"/>
              </w:rPr>
              <w:t xml:space="preserve"> 046126614</w:t>
            </w:r>
          </w:p>
          <w:p w:rsidR="00C75BC2" w:rsidRDefault="00C75BC2" w:rsidP="00553DA6">
            <w:pPr>
              <w:spacing w:after="0" w:line="240" w:lineRule="auto"/>
              <w:rPr>
                <w:rFonts w:ascii="Times New Roman" w:hAnsi="Times New Roman"/>
                <w:color w:val="000000"/>
                <w:sz w:val="24"/>
                <w:szCs w:val="24"/>
              </w:rPr>
            </w:pPr>
            <w:r w:rsidRPr="00EA48B5">
              <w:rPr>
                <w:rFonts w:ascii="Times New Roman" w:hAnsi="Times New Roman"/>
                <w:color w:val="000000"/>
                <w:sz w:val="24"/>
                <w:szCs w:val="24"/>
              </w:rPr>
              <w:t>Телефон (4912) 40-45-40</w:t>
            </w:r>
            <w:r>
              <w:rPr>
                <w:rFonts w:ascii="Times New Roman" w:hAnsi="Times New Roman"/>
                <w:color w:val="000000"/>
                <w:sz w:val="24"/>
                <w:szCs w:val="24"/>
              </w:rPr>
              <w:t xml:space="preserve"> </w:t>
            </w:r>
            <w:r w:rsidRPr="00EA48B5">
              <w:rPr>
                <w:rFonts w:ascii="Times New Roman" w:hAnsi="Times New Roman"/>
                <w:color w:val="000000"/>
                <w:sz w:val="24"/>
                <w:szCs w:val="24"/>
              </w:rPr>
              <w:t xml:space="preserve"> </w:t>
            </w:r>
          </w:p>
          <w:p w:rsidR="00C75BC2" w:rsidRPr="00EA48B5" w:rsidRDefault="00C75BC2" w:rsidP="00553DA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Факс (4912) </w:t>
            </w:r>
            <w:r w:rsidRPr="00EA48B5">
              <w:rPr>
                <w:rFonts w:ascii="Times New Roman" w:hAnsi="Times New Roman"/>
                <w:color w:val="000000"/>
                <w:sz w:val="24"/>
                <w:szCs w:val="24"/>
              </w:rPr>
              <w:t>40-45-45</w:t>
            </w:r>
          </w:p>
          <w:p w:rsidR="00DE65C8" w:rsidRDefault="00DE65C8" w:rsidP="00553DA6">
            <w:pPr>
              <w:spacing w:after="0" w:line="240" w:lineRule="auto"/>
              <w:rPr>
                <w:rFonts w:ascii="Times New Roman" w:hAnsi="Times New Roman"/>
                <w:color w:val="000000"/>
                <w:sz w:val="24"/>
                <w:szCs w:val="24"/>
              </w:rPr>
            </w:pPr>
          </w:p>
          <w:p w:rsidR="00CD2B38" w:rsidRPr="00184F57" w:rsidRDefault="00CD2B38" w:rsidP="00553DA6">
            <w:pPr>
              <w:spacing w:after="0" w:line="240" w:lineRule="auto"/>
              <w:rPr>
                <w:rFonts w:ascii="Times New Roman" w:hAnsi="Times New Roman"/>
                <w:color w:val="000000"/>
                <w:sz w:val="24"/>
                <w:szCs w:val="24"/>
              </w:rPr>
            </w:pPr>
            <w:r w:rsidRPr="00184F57">
              <w:rPr>
                <w:rFonts w:ascii="Times New Roman" w:hAnsi="Times New Roman"/>
                <w:color w:val="000000"/>
                <w:sz w:val="24"/>
                <w:szCs w:val="24"/>
              </w:rPr>
              <w:t>Генеральный директор</w:t>
            </w:r>
          </w:p>
          <w:p w:rsidR="00CD2B38" w:rsidRDefault="00CD2B38" w:rsidP="00553DA6">
            <w:pPr>
              <w:spacing w:after="0" w:line="240" w:lineRule="auto"/>
              <w:rPr>
                <w:rFonts w:ascii="Times New Roman" w:hAnsi="Times New Roman"/>
                <w:color w:val="000000"/>
                <w:sz w:val="24"/>
                <w:szCs w:val="24"/>
              </w:rPr>
            </w:pPr>
            <w:r w:rsidRPr="00184F57">
              <w:rPr>
                <w:rFonts w:ascii="Times New Roman" w:hAnsi="Times New Roman"/>
                <w:color w:val="000000"/>
                <w:sz w:val="24"/>
                <w:szCs w:val="24"/>
              </w:rPr>
              <w:t>ООО ЧОП «Рефлекс</w:t>
            </w:r>
            <w:r w:rsidR="00B17118">
              <w:rPr>
                <w:rFonts w:ascii="Times New Roman" w:hAnsi="Times New Roman"/>
                <w:color w:val="000000"/>
                <w:sz w:val="24"/>
                <w:szCs w:val="24"/>
              </w:rPr>
              <w:t xml:space="preserve"> </w:t>
            </w:r>
            <w:r w:rsidRPr="00184F57">
              <w:rPr>
                <w:rFonts w:ascii="Times New Roman" w:hAnsi="Times New Roman"/>
                <w:color w:val="000000"/>
                <w:sz w:val="24"/>
                <w:szCs w:val="24"/>
              </w:rPr>
              <w:t>-</w:t>
            </w:r>
            <w:r w:rsidR="00B17118">
              <w:rPr>
                <w:rFonts w:ascii="Times New Roman" w:hAnsi="Times New Roman"/>
                <w:color w:val="000000"/>
                <w:sz w:val="24"/>
                <w:szCs w:val="24"/>
              </w:rPr>
              <w:t xml:space="preserve"> </w:t>
            </w:r>
            <w:r w:rsidRPr="00184F57">
              <w:rPr>
                <w:rFonts w:ascii="Times New Roman" w:hAnsi="Times New Roman"/>
                <w:color w:val="000000"/>
                <w:sz w:val="24"/>
                <w:szCs w:val="24"/>
              </w:rPr>
              <w:t>КБ»</w:t>
            </w:r>
          </w:p>
          <w:p w:rsidR="00CD2B38" w:rsidRDefault="00CD2B38" w:rsidP="00553DA6">
            <w:pPr>
              <w:spacing w:after="0" w:line="240" w:lineRule="auto"/>
              <w:rPr>
                <w:rFonts w:ascii="Times New Roman" w:hAnsi="Times New Roman"/>
                <w:color w:val="000000"/>
                <w:sz w:val="24"/>
                <w:szCs w:val="24"/>
              </w:rPr>
            </w:pPr>
          </w:p>
          <w:p w:rsidR="00E16CFB" w:rsidRPr="00184F57" w:rsidRDefault="00E16CFB" w:rsidP="00553DA6">
            <w:pPr>
              <w:spacing w:after="0" w:line="240" w:lineRule="auto"/>
              <w:rPr>
                <w:rFonts w:ascii="Times New Roman" w:hAnsi="Times New Roman"/>
                <w:color w:val="000000"/>
                <w:sz w:val="24"/>
                <w:szCs w:val="24"/>
              </w:rPr>
            </w:pPr>
          </w:p>
          <w:p w:rsidR="00CD2B38" w:rsidRPr="00184F57" w:rsidRDefault="00CD2B38" w:rsidP="00553DA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 </w:t>
            </w:r>
            <w:r w:rsidRPr="00184F57">
              <w:rPr>
                <w:rFonts w:ascii="Times New Roman" w:hAnsi="Times New Roman"/>
                <w:color w:val="000000"/>
                <w:sz w:val="24"/>
                <w:szCs w:val="24"/>
              </w:rPr>
              <w:t>Метелица К.В</w:t>
            </w:r>
            <w:r>
              <w:rPr>
                <w:rFonts w:ascii="Times New Roman" w:hAnsi="Times New Roman"/>
                <w:color w:val="000000"/>
                <w:sz w:val="24"/>
                <w:szCs w:val="24"/>
              </w:rPr>
              <w:t>.</w:t>
            </w:r>
          </w:p>
          <w:p w:rsidR="00CD2B38" w:rsidRPr="00184F57" w:rsidRDefault="00CD2B38" w:rsidP="00553DA6">
            <w:pPr>
              <w:spacing w:after="0" w:line="240" w:lineRule="auto"/>
              <w:rPr>
                <w:rFonts w:ascii="Times New Roman" w:hAnsi="Times New Roman"/>
                <w:color w:val="000000"/>
                <w:sz w:val="24"/>
                <w:szCs w:val="24"/>
              </w:rPr>
            </w:pPr>
            <w:r w:rsidRPr="00184F57">
              <w:rPr>
                <w:rFonts w:ascii="Times New Roman" w:hAnsi="Times New Roman"/>
                <w:color w:val="000000"/>
                <w:sz w:val="24"/>
                <w:szCs w:val="24"/>
              </w:rPr>
              <w:t>М.П.</w:t>
            </w:r>
          </w:p>
        </w:tc>
      </w:tr>
    </w:tbl>
    <w:p w:rsidR="00C73A90" w:rsidRDefault="00C73A90" w:rsidP="00553DA6">
      <w:pPr>
        <w:pStyle w:val="ae"/>
        <w:spacing w:after="0"/>
        <w:ind w:left="0"/>
        <w:jc w:val="right"/>
      </w:pPr>
    </w:p>
    <w:p w:rsidR="00C73A90" w:rsidRDefault="00C73A90" w:rsidP="00553DA6">
      <w:pPr>
        <w:pStyle w:val="ae"/>
        <w:spacing w:after="0"/>
        <w:ind w:left="0"/>
        <w:jc w:val="right"/>
      </w:pPr>
    </w:p>
    <w:p w:rsidR="00C73A90" w:rsidRDefault="00C73A90" w:rsidP="00553DA6">
      <w:pPr>
        <w:pStyle w:val="ae"/>
        <w:spacing w:after="0"/>
        <w:ind w:left="0"/>
        <w:jc w:val="right"/>
      </w:pPr>
    </w:p>
    <w:p w:rsidR="00C73A90" w:rsidRDefault="00C73A90" w:rsidP="00553DA6">
      <w:pPr>
        <w:pStyle w:val="ae"/>
        <w:spacing w:after="0"/>
        <w:ind w:left="0"/>
        <w:jc w:val="right"/>
      </w:pPr>
    </w:p>
    <w:p w:rsidR="00C73A90" w:rsidRDefault="00C73A90"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EA3516" w:rsidRDefault="00EA3516" w:rsidP="00553DA6">
      <w:pPr>
        <w:pStyle w:val="ae"/>
        <w:spacing w:after="0"/>
        <w:ind w:left="0"/>
        <w:jc w:val="right"/>
      </w:pPr>
    </w:p>
    <w:p w:rsidR="00340F9A" w:rsidRDefault="00340F9A" w:rsidP="00553DA6">
      <w:pPr>
        <w:pStyle w:val="ae"/>
        <w:spacing w:after="0"/>
        <w:ind w:left="0"/>
        <w:jc w:val="right"/>
      </w:pPr>
    </w:p>
    <w:p w:rsidR="00EA3516" w:rsidRDefault="00EA3516" w:rsidP="00553DA6">
      <w:pPr>
        <w:pStyle w:val="ae"/>
        <w:spacing w:after="0"/>
        <w:ind w:left="0"/>
        <w:jc w:val="right"/>
      </w:pPr>
    </w:p>
    <w:p w:rsidR="00AB73E6" w:rsidRDefault="00AB73E6" w:rsidP="00553DA6">
      <w:pPr>
        <w:pStyle w:val="ae"/>
        <w:spacing w:after="0"/>
        <w:ind w:left="0"/>
        <w:jc w:val="right"/>
      </w:pPr>
    </w:p>
    <w:p w:rsidR="00CD2B38" w:rsidRPr="00491F04" w:rsidRDefault="00CD2B38" w:rsidP="00553DA6">
      <w:pPr>
        <w:pStyle w:val="ae"/>
        <w:spacing w:after="0"/>
        <w:ind w:left="0"/>
        <w:jc w:val="right"/>
      </w:pPr>
      <w:r w:rsidRPr="00491F04">
        <w:t>Приложение №1</w:t>
      </w:r>
    </w:p>
    <w:p w:rsidR="00CD2B38" w:rsidRDefault="00CD2B38" w:rsidP="00553DA6">
      <w:pPr>
        <w:shd w:val="clear" w:color="auto" w:fill="FFFFFF"/>
        <w:spacing w:after="0" w:line="240" w:lineRule="auto"/>
        <w:ind w:firstLine="708"/>
        <w:jc w:val="right"/>
        <w:rPr>
          <w:rFonts w:ascii="Times New Roman" w:hAnsi="Times New Roman"/>
          <w:bCs/>
          <w:sz w:val="24"/>
          <w:szCs w:val="24"/>
        </w:rPr>
      </w:pPr>
      <w:r w:rsidRPr="00491F04">
        <w:rPr>
          <w:rFonts w:ascii="Times New Roman" w:hAnsi="Times New Roman"/>
          <w:bCs/>
          <w:sz w:val="24"/>
          <w:szCs w:val="24"/>
        </w:rPr>
        <w:t>к Договору на оказание охранных услуг</w:t>
      </w:r>
    </w:p>
    <w:p w:rsidR="00CD2B38" w:rsidRPr="00534E90" w:rsidRDefault="00722FD4" w:rsidP="00553DA6">
      <w:pPr>
        <w:shd w:val="clear" w:color="auto" w:fill="FFFFFF"/>
        <w:spacing w:after="0" w:line="240" w:lineRule="auto"/>
        <w:ind w:firstLine="708"/>
        <w:jc w:val="right"/>
        <w:rPr>
          <w:rFonts w:ascii="Times New Roman" w:hAnsi="Times New Roman"/>
          <w:bCs/>
          <w:sz w:val="24"/>
          <w:szCs w:val="24"/>
        </w:rPr>
      </w:pPr>
      <w:r>
        <w:rPr>
          <w:rFonts w:ascii="Times New Roman" w:hAnsi="Times New Roman"/>
          <w:bCs/>
          <w:sz w:val="24"/>
          <w:szCs w:val="24"/>
        </w:rPr>
        <w:t>№</w:t>
      </w:r>
      <w:r w:rsidR="00A31806">
        <w:rPr>
          <w:rFonts w:ascii="Times New Roman" w:hAnsi="Times New Roman"/>
          <w:color w:val="000000"/>
          <w:sz w:val="24"/>
          <w:szCs w:val="24"/>
        </w:rPr>
        <w:t>___</w:t>
      </w:r>
      <w:r w:rsidR="00AB73E6" w:rsidRPr="00AB73E6">
        <w:rPr>
          <w:rFonts w:ascii="Times New Roman" w:hAnsi="Times New Roman"/>
          <w:color w:val="000000"/>
          <w:sz w:val="24"/>
          <w:szCs w:val="24"/>
        </w:rPr>
        <w:t>/</w:t>
      </w:r>
      <w:r w:rsidR="00A31806">
        <w:rPr>
          <w:rFonts w:ascii="Times New Roman" w:hAnsi="Times New Roman"/>
          <w:color w:val="000000"/>
          <w:sz w:val="24"/>
          <w:szCs w:val="24"/>
        </w:rPr>
        <w:t>__</w:t>
      </w:r>
      <w:r w:rsidR="005E6350">
        <w:rPr>
          <w:rFonts w:ascii="Times New Roman" w:hAnsi="Times New Roman"/>
          <w:b/>
          <w:color w:val="000000"/>
          <w:sz w:val="24"/>
          <w:szCs w:val="24"/>
        </w:rPr>
        <w:t xml:space="preserve"> </w:t>
      </w:r>
      <w:r w:rsidR="00A31806">
        <w:rPr>
          <w:rFonts w:ascii="Times New Roman" w:hAnsi="Times New Roman"/>
          <w:bCs/>
          <w:sz w:val="24"/>
          <w:szCs w:val="24"/>
        </w:rPr>
        <w:t>от «__</w:t>
      </w:r>
      <w:r w:rsidR="006C745C">
        <w:rPr>
          <w:rFonts w:ascii="Times New Roman" w:hAnsi="Times New Roman"/>
          <w:bCs/>
          <w:sz w:val="24"/>
          <w:szCs w:val="24"/>
        </w:rPr>
        <w:t>»</w:t>
      </w:r>
      <w:r w:rsidR="00A31806">
        <w:rPr>
          <w:rFonts w:ascii="Times New Roman" w:hAnsi="Times New Roman"/>
          <w:bCs/>
          <w:sz w:val="24"/>
          <w:szCs w:val="24"/>
        </w:rPr>
        <w:t xml:space="preserve"> _________ 20__</w:t>
      </w:r>
      <w:r w:rsidR="00CD2B38" w:rsidRPr="00491F04">
        <w:rPr>
          <w:rFonts w:ascii="Times New Roman" w:hAnsi="Times New Roman"/>
          <w:bCs/>
          <w:sz w:val="24"/>
          <w:szCs w:val="24"/>
        </w:rPr>
        <w:t xml:space="preserve"> г.</w:t>
      </w:r>
    </w:p>
    <w:p w:rsidR="00A77FC1" w:rsidRDefault="00A77FC1" w:rsidP="00553DA6">
      <w:pPr>
        <w:pStyle w:val="ae"/>
        <w:tabs>
          <w:tab w:val="left" w:pos="709"/>
        </w:tabs>
        <w:spacing w:after="0"/>
        <w:ind w:left="0"/>
        <w:jc w:val="center"/>
      </w:pPr>
    </w:p>
    <w:p w:rsidR="002402E3" w:rsidRDefault="002402E3" w:rsidP="00553DA6">
      <w:pPr>
        <w:pStyle w:val="ae"/>
        <w:tabs>
          <w:tab w:val="left" w:pos="709"/>
        </w:tabs>
        <w:spacing w:after="0"/>
        <w:ind w:left="0"/>
        <w:jc w:val="center"/>
      </w:pPr>
    </w:p>
    <w:p w:rsidR="00A77FC1" w:rsidRPr="00491F04" w:rsidRDefault="00A77FC1" w:rsidP="00553DA6">
      <w:pPr>
        <w:pStyle w:val="ae"/>
        <w:tabs>
          <w:tab w:val="left" w:pos="709"/>
        </w:tabs>
        <w:spacing w:after="0"/>
        <w:ind w:left="0"/>
        <w:jc w:val="center"/>
      </w:pPr>
    </w:p>
    <w:tbl>
      <w:tblPr>
        <w:tblW w:w="9884" w:type="dxa"/>
        <w:tblBorders>
          <w:insideH w:val="single" w:sz="4" w:space="0" w:color="auto"/>
        </w:tblBorders>
        <w:tblLook w:val="01E0"/>
      </w:tblPr>
      <w:tblGrid>
        <w:gridCol w:w="4219"/>
        <w:gridCol w:w="5665"/>
      </w:tblGrid>
      <w:tr w:rsidR="00CD2B38" w:rsidRPr="00491F04" w:rsidTr="00993854">
        <w:trPr>
          <w:trHeight w:val="1680"/>
        </w:trPr>
        <w:tc>
          <w:tcPr>
            <w:tcW w:w="4219" w:type="dxa"/>
          </w:tcPr>
          <w:p w:rsidR="00CD2B38" w:rsidRPr="00F553DD" w:rsidRDefault="00CD2B38" w:rsidP="00553DA6">
            <w:pPr>
              <w:pStyle w:val="ae"/>
              <w:spacing w:after="0"/>
              <w:ind w:left="0"/>
            </w:pPr>
            <w:r w:rsidRPr="00F553DD">
              <w:t>УТВЕРЖДАЮ</w:t>
            </w:r>
          </w:p>
          <w:p w:rsidR="00CD2B38" w:rsidRDefault="00475418" w:rsidP="00553DA6">
            <w:pPr>
              <w:spacing w:after="0" w:line="240" w:lineRule="auto"/>
              <w:rPr>
                <w:rFonts w:ascii="Times New Roman" w:hAnsi="Times New Roman"/>
                <w:color w:val="000000"/>
                <w:sz w:val="24"/>
                <w:szCs w:val="24"/>
              </w:rPr>
            </w:pPr>
            <w:r>
              <w:rPr>
                <w:rFonts w:ascii="Times New Roman" w:hAnsi="Times New Roman"/>
                <w:color w:val="000000"/>
                <w:sz w:val="24"/>
                <w:szCs w:val="24"/>
              </w:rPr>
              <w:t>«Заказчик»</w:t>
            </w:r>
          </w:p>
          <w:p w:rsidR="00A00203" w:rsidRDefault="00A00203" w:rsidP="00A00203">
            <w:pPr>
              <w:spacing w:after="0" w:line="240" w:lineRule="auto"/>
              <w:rPr>
                <w:rStyle w:val="wmi-callto"/>
                <w:color w:val="000000"/>
                <w:shd w:val="clear" w:color="auto" w:fill="FFFFFF"/>
              </w:rPr>
            </w:pPr>
          </w:p>
          <w:p w:rsidR="00A31806" w:rsidRDefault="00A31806" w:rsidP="00A00203">
            <w:pPr>
              <w:spacing w:after="0" w:line="240" w:lineRule="auto"/>
              <w:rPr>
                <w:rStyle w:val="wmi-callto"/>
                <w:color w:val="000000"/>
                <w:shd w:val="clear" w:color="auto" w:fill="FFFFFF"/>
              </w:rPr>
            </w:pPr>
          </w:p>
          <w:p w:rsidR="00A31806" w:rsidRPr="00340F9A" w:rsidRDefault="00A31806" w:rsidP="00A00203">
            <w:pPr>
              <w:spacing w:after="0" w:line="240" w:lineRule="auto"/>
              <w:rPr>
                <w:rFonts w:ascii="Times New Roman" w:hAnsi="Times New Roman"/>
                <w:color w:val="000000" w:themeColor="text1"/>
                <w:sz w:val="24"/>
                <w:szCs w:val="24"/>
              </w:rPr>
            </w:pPr>
          </w:p>
          <w:p w:rsidR="00A00203" w:rsidRPr="00340F9A" w:rsidRDefault="00A00203" w:rsidP="00A00203">
            <w:pPr>
              <w:spacing w:after="0" w:line="240" w:lineRule="auto"/>
              <w:jc w:val="both"/>
              <w:rPr>
                <w:rFonts w:ascii="Times New Roman" w:hAnsi="Times New Roman"/>
                <w:sz w:val="24"/>
                <w:szCs w:val="24"/>
              </w:rPr>
            </w:pPr>
            <w:r w:rsidRPr="00340F9A">
              <w:rPr>
                <w:rFonts w:ascii="Times New Roman" w:hAnsi="Times New Roman"/>
                <w:color w:val="000000" w:themeColor="text1"/>
                <w:sz w:val="24"/>
                <w:szCs w:val="24"/>
              </w:rPr>
              <w:t>_____________</w:t>
            </w:r>
          </w:p>
          <w:p w:rsidR="00A00203" w:rsidRPr="00A00203" w:rsidRDefault="00A00203" w:rsidP="00A00203">
            <w:pPr>
              <w:spacing w:after="0" w:line="240" w:lineRule="auto"/>
              <w:jc w:val="both"/>
              <w:rPr>
                <w:rFonts w:ascii="Times New Roman" w:hAnsi="Times New Roman"/>
                <w:sz w:val="24"/>
                <w:szCs w:val="24"/>
              </w:rPr>
            </w:pPr>
            <w:r w:rsidRPr="00A00203">
              <w:rPr>
                <w:rFonts w:ascii="Times New Roman" w:hAnsi="Times New Roman"/>
                <w:sz w:val="24"/>
                <w:szCs w:val="24"/>
              </w:rPr>
              <w:t>М.П.</w:t>
            </w:r>
          </w:p>
          <w:p w:rsidR="00CD2B38" w:rsidRPr="00491F04" w:rsidRDefault="00CD2B38" w:rsidP="00553DA6">
            <w:pPr>
              <w:spacing w:after="0" w:line="240" w:lineRule="auto"/>
              <w:jc w:val="both"/>
            </w:pPr>
          </w:p>
        </w:tc>
        <w:tc>
          <w:tcPr>
            <w:tcW w:w="5665" w:type="dxa"/>
          </w:tcPr>
          <w:p w:rsidR="00CD2B38" w:rsidRPr="00F553DD" w:rsidRDefault="00CD2B38" w:rsidP="00553DA6">
            <w:pPr>
              <w:spacing w:after="0" w:line="240" w:lineRule="auto"/>
              <w:ind w:firstLine="34"/>
              <w:rPr>
                <w:rFonts w:ascii="Times New Roman" w:hAnsi="Times New Roman"/>
                <w:spacing w:val="-6"/>
                <w:sz w:val="24"/>
                <w:szCs w:val="24"/>
              </w:rPr>
            </w:pPr>
            <w:r>
              <w:rPr>
                <w:rFonts w:ascii="Times New Roman" w:hAnsi="Times New Roman"/>
                <w:b/>
                <w:spacing w:val="-6"/>
                <w:sz w:val="24"/>
                <w:szCs w:val="24"/>
              </w:rPr>
              <w:t xml:space="preserve">                                        </w:t>
            </w:r>
            <w:r w:rsidRPr="00F553DD">
              <w:rPr>
                <w:rFonts w:ascii="Times New Roman" w:hAnsi="Times New Roman"/>
                <w:spacing w:val="-6"/>
                <w:sz w:val="24"/>
                <w:szCs w:val="24"/>
              </w:rPr>
              <w:t>УТВЕРЖДАЮ</w:t>
            </w:r>
          </w:p>
          <w:p w:rsidR="00CD2B38" w:rsidRDefault="00CD2B38" w:rsidP="00553DA6">
            <w:pPr>
              <w:spacing w:after="0" w:line="240" w:lineRule="auto"/>
              <w:ind w:firstLine="34"/>
              <w:rPr>
                <w:rFonts w:ascii="Times New Roman" w:hAnsi="Times New Roman"/>
                <w:b/>
                <w:spacing w:val="-6"/>
                <w:sz w:val="24"/>
                <w:szCs w:val="24"/>
              </w:rPr>
            </w:pPr>
            <w:r w:rsidRPr="00F553DD">
              <w:rPr>
                <w:rFonts w:ascii="Times New Roman" w:hAnsi="Times New Roman"/>
                <w:spacing w:val="-6"/>
                <w:sz w:val="24"/>
                <w:szCs w:val="24"/>
              </w:rPr>
              <w:t xml:space="preserve">                                        </w:t>
            </w:r>
            <w:r>
              <w:rPr>
                <w:rFonts w:ascii="Times New Roman" w:hAnsi="Times New Roman"/>
                <w:spacing w:val="-6"/>
                <w:sz w:val="24"/>
                <w:szCs w:val="24"/>
              </w:rPr>
              <w:t>«Исполнитель</w:t>
            </w:r>
            <w:r w:rsidRPr="00F553DD">
              <w:rPr>
                <w:rFonts w:ascii="Times New Roman" w:hAnsi="Times New Roman"/>
                <w:spacing w:val="-6"/>
                <w:sz w:val="24"/>
                <w:szCs w:val="24"/>
              </w:rPr>
              <w:t>»</w:t>
            </w:r>
          </w:p>
          <w:p w:rsidR="00CD2B38" w:rsidRPr="00491F04" w:rsidRDefault="00CD2B38" w:rsidP="00553DA6">
            <w:pPr>
              <w:spacing w:after="0" w:line="240" w:lineRule="auto"/>
              <w:ind w:firstLine="34"/>
              <w:rPr>
                <w:rFonts w:ascii="Times New Roman" w:hAnsi="Times New Roman"/>
                <w:b/>
                <w:spacing w:val="-6"/>
                <w:sz w:val="24"/>
                <w:szCs w:val="24"/>
              </w:rPr>
            </w:pPr>
            <w:r>
              <w:rPr>
                <w:rFonts w:ascii="Times New Roman" w:hAnsi="Times New Roman"/>
                <w:spacing w:val="-6"/>
                <w:sz w:val="24"/>
                <w:szCs w:val="24"/>
              </w:rPr>
              <w:t xml:space="preserve">                                        Генеральный д</w:t>
            </w:r>
            <w:r w:rsidRPr="00491F04">
              <w:rPr>
                <w:rFonts w:ascii="Times New Roman" w:hAnsi="Times New Roman"/>
                <w:sz w:val="24"/>
                <w:szCs w:val="24"/>
              </w:rPr>
              <w:t>иректор</w:t>
            </w:r>
          </w:p>
          <w:p w:rsidR="001B0C87" w:rsidRDefault="00CD2B38" w:rsidP="00553DA6">
            <w:pPr>
              <w:pStyle w:val="ae"/>
              <w:spacing w:after="0"/>
              <w:ind w:left="0" w:hanging="27"/>
            </w:pPr>
            <w:r>
              <w:t xml:space="preserve">                                     </w:t>
            </w:r>
            <w:r w:rsidRPr="00491F04">
              <w:t xml:space="preserve">ООО ЧОП «Рефлекс </w:t>
            </w:r>
            <w:r>
              <w:t>–</w:t>
            </w:r>
            <w:r w:rsidRPr="00491F04">
              <w:t xml:space="preserve"> КБ</w:t>
            </w:r>
            <w:r>
              <w:t>»</w:t>
            </w:r>
          </w:p>
          <w:p w:rsidR="001B0C87" w:rsidRDefault="001B0C87" w:rsidP="00553DA6">
            <w:pPr>
              <w:pStyle w:val="ae"/>
              <w:spacing w:after="0"/>
              <w:ind w:left="0" w:hanging="27"/>
            </w:pPr>
          </w:p>
          <w:p w:rsidR="00CD2B38" w:rsidRPr="00436E4F" w:rsidRDefault="00CD2B38" w:rsidP="00553DA6">
            <w:pPr>
              <w:pStyle w:val="ae"/>
              <w:spacing w:after="0"/>
              <w:ind w:left="0" w:hanging="27"/>
            </w:pPr>
            <w:r>
              <w:rPr>
                <w:color w:val="000000"/>
              </w:rPr>
              <w:t xml:space="preserve">                                     </w:t>
            </w:r>
            <w:r w:rsidR="009953B2">
              <w:rPr>
                <w:color w:val="000000"/>
              </w:rPr>
              <w:t>__________</w:t>
            </w:r>
            <w:r w:rsidR="001B0C87">
              <w:rPr>
                <w:color w:val="000000"/>
              </w:rPr>
              <w:t xml:space="preserve">___ </w:t>
            </w:r>
            <w:r w:rsidRPr="00491F04">
              <w:rPr>
                <w:color w:val="000000"/>
              </w:rPr>
              <w:t>Метелица К.В.</w:t>
            </w:r>
          </w:p>
          <w:p w:rsidR="00CD2B38" w:rsidRPr="00491F04" w:rsidRDefault="00CD2B38" w:rsidP="00553DA6">
            <w:pPr>
              <w:pStyle w:val="ae"/>
              <w:spacing w:after="0"/>
              <w:ind w:left="0"/>
            </w:pPr>
            <w:r>
              <w:rPr>
                <w:spacing w:val="-6"/>
              </w:rPr>
              <w:t xml:space="preserve">                                         М.П.</w:t>
            </w:r>
          </w:p>
        </w:tc>
      </w:tr>
    </w:tbl>
    <w:p w:rsidR="00CD2B38" w:rsidRPr="00491F04" w:rsidRDefault="00CD2B38" w:rsidP="00553DA6">
      <w:pPr>
        <w:pStyle w:val="ae"/>
        <w:spacing w:after="0"/>
        <w:ind w:left="0"/>
      </w:pPr>
    </w:p>
    <w:p w:rsidR="00B17118" w:rsidRPr="00491F04" w:rsidRDefault="00B17118" w:rsidP="00553DA6">
      <w:pPr>
        <w:pStyle w:val="ae"/>
        <w:spacing w:after="0"/>
        <w:ind w:left="0"/>
        <w:jc w:val="center"/>
        <w:rPr>
          <w:b/>
          <w:color w:val="000000"/>
        </w:rPr>
      </w:pPr>
      <w:r w:rsidRPr="00491F04">
        <w:rPr>
          <w:b/>
          <w:color w:val="000000"/>
        </w:rPr>
        <w:t>ПЕР</w:t>
      </w:r>
      <w:r>
        <w:rPr>
          <w:b/>
          <w:color w:val="000000"/>
        </w:rPr>
        <w:t xml:space="preserve">ЕЧЕНЬ ОБЪЕКТОВ </w:t>
      </w:r>
    </w:p>
    <w:tbl>
      <w:tblPr>
        <w:tblpPr w:leftFromText="180" w:rightFromText="180" w:vertAnchor="text" w:horzAnchor="margin" w:tblpY="19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75"/>
        <w:gridCol w:w="1843"/>
        <w:gridCol w:w="1559"/>
        <w:gridCol w:w="1843"/>
        <w:gridCol w:w="992"/>
        <w:gridCol w:w="1276"/>
        <w:gridCol w:w="1310"/>
      </w:tblGrid>
      <w:tr w:rsidR="00B17118" w:rsidRPr="00F553DD" w:rsidTr="00065976">
        <w:trPr>
          <w:trHeight w:val="750"/>
        </w:trPr>
        <w:tc>
          <w:tcPr>
            <w:tcW w:w="675" w:type="dxa"/>
            <w:tcBorders>
              <w:top w:val="double" w:sz="4" w:space="0" w:color="auto"/>
              <w:left w:val="double" w:sz="4" w:space="0" w:color="auto"/>
              <w:bottom w:val="double" w:sz="4" w:space="0" w:color="auto"/>
              <w:right w:val="double" w:sz="4" w:space="0" w:color="auto"/>
            </w:tcBorders>
            <w:shd w:val="clear" w:color="auto" w:fill="auto"/>
          </w:tcPr>
          <w:p w:rsidR="00B17118" w:rsidRPr="00F553DD" w:rsidRDefault="00B17118" w:rsidP="00553DA6">
            <w:pPr>
              <w:spacing w:after="0" w:line="240" w:lineRule="auto"/>
              <w:jc w:val="center"/>
              <w:rPr>
                <w:rFonts w:ascii="Times New Roman" w:hAnsi="Times New Roman"/>
                <w:sz w:val="24"/>
                <w:szCs w:val="24"/>
              </w:rPr>
            </w:pPr>
            <w:r w:rsidRPr="00F553DD">
              <w:rPr>
                <w:rFonts w:ascii="Times New Roman" w:hAnsi="Times New Roman"/>
                <w:sz w:val="24"/>
                <w:szCs w:val="24"/>
              </w:rPr>
              <w:t>№ п/п</w:t>
            </w: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B17118" w:rsidRPr="00F553DD" w:rsidRDefault="00B17118" w:rsidP="00553DA6">
            <w:pPr>
              <w:spacing w:after="0" w:line="240" w:lineRule="auto"/>
              <w:jc w:val="center"/>
              <w:rPr>
                <w:rFonts w:ascii="Times New Roman" w:hAnsi="Times New Roman"/>
                <w:sz w:val="24"/>
                <w:szCs w:val="24"/>
              </w:rPr>
            </w:pPr>
            <w:r w:rsidRPr="00F553DD">
              <w:rPr>
                <w:rFonts w:ascii="Times New Roman" w:hAnsi="Times New Roman"/>
                <w:sz w:val="24"/>
                <w:szCs w:val="24"/>
              </w:rPr>
              <w:t>Наименование объекта</w:t>
            </w:r>
          </w:p>
        </w:tc>
        <w:tc>
          <w:tcPr>
            <w:tcW w:w="1559" w:type="dxa"/>
            <w:tcBorders>
              <w:top w:val="double" w:sz="4" w:space="0" w:color="auto"/>
              <w:left w:val="double" w:sz="4" w:space="0" w:color="auto"/>
              <w:bottom w:val="double" w:sz="4" w:space="0" w:color="auto"/>
              <w:right w:val="single" w:sz="4" w:space="0" w:color="auto"/>
            </w:tcBorders>
            <w:shd w:val="clear" w:color="auto" w:fill="auto"/>
          </w:tcPr>
          <w:p w:rsidR="00B17118" w:rsidRPr="00F553DD" w:rsidRDefault="00B17118" w:rsidP="00553DA6">
            <w:pPr>
              <w:spacing w:after="0" w:line="240" w:lineRule="auto"/>
              <w:jc w:val="center"/>
              <w:rPr>
                <w:rFonts w:ascii="Times New Roman" w:hAnsi="Times New Roman"/>
                <w:sz w:val="24"/>
                <w:szCs w:val="24"/>
              </w:rPr>
            </w:pPr>
            <w:r w:rsidRPr="00F553DD">
              <w:rPr>
                <w:rFonts w:ascii="Times New Roman" w:hAnsi="Times New Roman"/>
                <w:sz w:val="24"/>
                <w:szCs w:val="24"/>
              </w:rPr>
              <w:t>Дата начала оказания услуг</w:t>
            </w:r>
          </w:p>
          <w:p w:rsidR="00B17118" w:rsidRPr="00F553DD" w:rsidRDefault="00B17118" w:rsidP="00553DA6">
            <w:pPr>
              <w:spacing w:after="0" w:line="240" w:lineRule="auto"/>
              <w:jc w:val="center"/>
              <w:rPr>
                <w:rFonts w:ascii="Times New Roman" w:hAnsi="Times New Roman"/>
                <w:sz w:val="24"/>
                <w:szCs w:val="24"/>
              </w:rPr>
            </w:pPr>
          </w:p>
        </w:tc>
        <w:tc>
          <w:tcPr>
            <w:tcW w:w="1843" w:type="dxa"/>
            <w:tcBorders>
              <w:top w:val="double" w:sz="4" w:space="0" w:color="auto"/>
              <w:left w:val="single" w:sz="4" w:space="0" w:color="auto"/>
              <w:bottom w:val="double" w:sz="4" w:space="0" w:color="auto"/>
              <w:right w:val="double" w:sz="4" w:space="0" w:color="auto"/>
            </w:tcBorders>
            <w:shd w:val="clear" w:color="auto" w:fill="auto"/>
          </w:tcPr>
          <w:p w:rsidR="00B17118" w:rsidRPr="00F553DD" w:rsidRDefault="00B17118" w:rsidP="00553DA6">
            <w:pPr>
              <w:spacing w:after="0" w:line="240" w:lineRule="auto"/>
              <w:jc w:val="center"/>
              <w:rPr>
                <w:rFonts w:ascii="Times New Roman" w:hAnsi="Times New Roman"/>
                <w:sz w:val="24"/>
                <w:szCs w:val="24"/>
              </w:rPr>
            </w:pPr>
            <w:r w:rsidRPr="00F553DD">
              <w:rPr>
                <w:rFonts w:ascii="Times New Roman" w:hAnsi="Times New Roman"/>
                <w:sz w:val="24"/>
                <w:szCs w:val="24"/>
              </w:rPr>
              <w:t>Адрес объекта</w:t>
            </w:r>
          </w:p>
          <w:p w:rsidR="00B17118" w:rsidRPr="00F553DD" w:rsidRDefault="00B17118" w:rsidP="00553DA6">
            <w:pPr>
              <w:spacing w:after="0" w:line="240" w:lineRule="auto"/>
              <w:jc w:val="center"/>
              <w:rPr>
                <w:rFonts w:ascii="Times New Roman" w:hAnsi="Times New Roman"/>
                <w:sz w:val="24"/>
                <w:szCs w:val="24"/>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B17118" w:rsidRPr="00F553DD" w:rsidRDefault="00B17118" w:rsidP="00553DA6">
            <w:pPr>
              <w:spacing w:after="0" w:line="240" w:lineRule="auto"/>
              <w:jc w:val="center"/>
              <w:rPr>
                <w:rFonts w:ascii="Times New Roman" w:hAnsi="Times New Roman"/>
                <w:sz w:val="24"/>
                <w:szCs w:val="24"/>
              </w:rPr>
            </w:pPr>
            <w:r>
              <w:rPr>
                <w:rFonts w:ascii="Times New Roman" w:hAnsi="Times New Roman"/>
                <w:sz w:val="24"/>
                <w:szCs w:val="24"/>
              </w:rPr>
              <w:t xml:space="preserve">Тип сигнализации* </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B17118" w:rsidRPr="00F553DD" w:rsidRDefault="00B17118" w:rsidP="00553DA6">
            <w:pPr>
              <w:spacing w:after="0" w:line="240" w:lineRule="auto"/>
              <w:jc w:val="center"/>
              <w:rPr>
                <w:rFonts w:ascii="Times New Roman" w:hAnsi="Times New Roman"/>
                <w:sz w:val="24"/>
                <w:szCs w:val="24"/>
              </w:rPr>
            </w:pPr>
            <w:r w:rsidRPr="00F553DD">
              <w:rPr>
                <w:rFonts w:ascii="Times New Roman" w:hAnsi="Times New Roman"/>
                <w:sz w:val="24"/>
                <w:szCs w:val="24"/>
              </w:rPr>
              <w:t>Стоимость услуг, НДС  не облагается</w:t>
            </w:r>
          </w:p>
        </w:tc>
        <w:tc>
          <w:tcPr>
            <w:tcW w:w="1310" w:type="dxa"/>
            <w:tcBorders>
              <w:top w:val="double" w:sz="4" w:space="0" w:color="auto"/>
              <w:left w:val="double" w:sz="4" w:space="0" w:color="auto"/>
              <w:bottom w:val="double" w:sz="4" w:space="0" w:color="auto"/>
              <w:right w:val="double" w:sz="4" w:space="0" w:color="auto"/>
            </w:tcBorders>
          </w:tcPr>
          <w:p w:rsidR="00B17118" w:rsidRPr="00F553DD" w:rsidRDefault="00B17118" w:rsidP="00553DA6">
            <w:pPr>
              <w:spacing w:after="0" w:line="240" w:lineRule="auto"/>
              <w:jc w:val="center"/>
              <w:rPr>
                <w:rFonts w:ascii="Times New Roman" w:hAnsi="Times New Roman"/>
                <w:sz w:val="24"/>
                <w:szCs w:val="24"/>
              </w:rPr>
            </w:pPr>
            <w:r>
              <w:rPr>
                <w:rFonts w:ascii="Times New Roman" w:hAnsi="Times New Roman"/>
                <w:sz w:val="24"/>
                <w:szCs w:val="24"/>
              </w:rPr>
              <w:t>Время реагирования</w:t>
            </w:r>
          </w:p>
        </w:tc>
      </w:tr>
      <w:tr w:rsidR="00B17118" w:rsidRPr="00F553DD" w:rsidTr="00065976">
        <w:trPr>
          <w:trHeight w:val="750"/>
        </w:trPr>
        <w:tc>
          <w:tcPr>
            <w:tcW w:w="675" w:type="dxa"/>
            <w:tcBorders>
              <w:top w:val="double" w:sz="4" w:space="0" w:color="auto"/>
              <w:left w:val="double" w:sz="4" w:space="0" w:color="auto"/>
              <w:bottom w:val="double" w:sz="4" w:space="0" w:color="auto"/>
              <w:right w:val="double" w:sz="4" w:space="0" w:color="auto"/>
            </w:tcBorders>
            <w:shd w:val="clear" w:color="auto" w:fill="auto"/>
          </w:tcPr>
          <w:p w:rsidR="00B17118" w:rsidRDefault="00B17118" w:rsidP="00553DA6">
            <w:pPr>
              <w:spacing w:after="0" w:line="240" w:lineRule="auto"/>
              <w:jc w:val="center"/>
              <w:rPr>
                <w:rFonts w:ascii="Times New Roman" w:hAnsi="Times New Roman"/>
                <w:sz w:val="24"/>
                <w:szCs w:val="24"/>
              </w:rPr>
            </w:pPr>
          </w:p>
          <w:p w:rsidR="00B17118" w:rsidRPr="00F553DD" w:rsidRDefault="00B17118" w:rsidP="00553DA6">
            <w:pPr>
              <w:spacing w:after="0" w:line="240" w:lineRule="auto"/>
              <w:jc w:val="center"/>
              <w:rPr>
                <w:rFonts w:ascii="Times New Roman" w:hAnsi="Times New Roman"/>
                <w:sz w:val="24"/>
                <w:szCs w:val="24"/>
              </w:rPr>
            </w:pP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CF7B2E" w:rsidRDefault="00CF7B2E" w:rsidP="00AB73E6">
            <w:pPr>
              <w:spacing w:after="0" w:line="240" w:lineRule="auto"/>
              <w:rPr>
                <w:rFonts w:ascii="Times New Roman" w:hAnsi="Times New Roman"/>
                <w:sz w:val="24"/>
                <w:szCs w:val="24"/>
              </w:rPr>
            </w:pPr>
          </w:p>
          <w:p w:rsidR="00F33DC9" w:rsidRPr="00FA2548" w:rsidRDefault="00F33DC9" w:rsidP="00AE652B">
            <w:pPr>
              <w:spacing w:after="0" w:line="240" w:lineRule="auto"/>
              <w:jc w:val="center"/>
              <w:rPr>
                <w:rFonts w:ascii="Times New Roman" w:hAnsi="Times New Roman"/>
                <w:sz w:val="24"/>
                <w:szCs w:val="24"/>
              </w:rPr>
            </w:pPr>
          </w:p>
        </w:tc>
        <w:tc>
          <w:tcPr>
            <w:tcW w:w="1559" w:type="dxa"/>
            <w:tcBorders>
              <w:top w:val="double" w:sz="4" w:space="0" w:color="auto"/>
              <w:left w:val="double" w:sz="4" w:space="0" w:color="auto"/>
              <w:bottom w:val="double" w:sz="4" w:space="0" w:color="auto"/>
              <w:right w:val="single" w:sz="4" w:space="0" w:color="auto"/>
            </w:tcBorders>
            <w:shd w:val="clear" w:color="auto" w:fill="auto"/>
          </w:tcPr>
          <w:p w:rsidR="00B17118" w:rsidRDefault="00B17118" w:rsidP="00553DA6">
            <w:pPr>
              <w:spacing w:after="0" w:line="240" w:lineRule="auto"/>
              <w:jc w:val="center"/>
              <w:rPr>
                <w:rFonts w:ascii="Times New Roman" w:hAnsi="Times New Roman"/>
                <w:sz w:val="24"/>
                <w:szCs w:val="24"/>
              </w:rPr>
            </w:pPr>
          </w:p>
          <w:p w:rsidR="00B17118" w:rsidRPr="00F553DD" w:rsidRDefault="00A31806" w:rsidP="00553DA6">
            <w:pPr>
              <w:spacing w:after="0" w:line="240" w:lineRule="auto"/>
              <w:jc w:val="center"/>
              <w:rPr>
                <w:rFonts w:ascii="Times New Roman" w:hAnsi="Times New Roman"/>
                <w:sz w:val="24"/>
                <w:szCs w:val="24"/>
              </w:rPr>
            </w:pPr>
            <w:r>
              <w:rPr>
                <w:rFonts w:ascii="Times New Roman" w:hAnsi="Times New Roman"/>
                <w:sz w:val="24"/>
                <w:szCs w:val="24"/>
              </w:rPr>
              <w:t>__.__.20__</w:t>
            </w:r>
            <w:r w:rsidR="001C0E3D">
              <w:rPr>
                <w:rFonts w:ascii="Times New Roman" w:hAnsi="Times New Roman"/>
                <w:sz w:val="24"/>
                <w:szCs w:val="24"/>
              </w:rPr>
              <w:t xml:space="preserve"> г.</w:t>
            </w:r>
          </w:p>
        </w:tc>
        <w:tc>
          <w:tcPr>
            <w:tcW w:w="1843" w:type="dxa"/>
            <w:tcBorders>
              <w:top w:val="double" w:sz="4" w:space="0" w:color="auto"/>
              <w:left w:val="single" w:sz="4" w:space="0" w:color="auto"/>
              <w:bottom w:val="double" w:sz="4" w:space="0" w:color="auto"/>
              <w:right w:val="double" w:sz="4" w:space="0" w:color="auto"/>
            </w:tcBorders>
            <w:shd w:val="clear" w:color="auto" w:fill="auto"/>
          </w:tcPr>
          <w:p w:rsidR="00B17118" w:rsidRDefault="00B17118" w:rsidP="00553DA6">
            <w:pPr>
              <w:spacing w:after="0" w:line="240" w:lineRule="auto"/>
              <w:jc w:val="both"/>
              <w:rPr>
                <w:rFonts w:ascii="Times New Roman" w:hAnsi="Times New Roman"/>
                <w:sz w:val="24"/>
                <w:szCs w:val="24"/>
              </w:rPr>
            </w:pPr>
          </w:p>
          <w:p w:rsidR="00B17118" w:rsidRPr="00AE652B" w:rsidRDefault="00B17118" w:rsidP="00FA2548">
            <w:pPr>
              <w:spacing w:after="0" w:line="240" w:lineRule="auto"/>
              <w:rPr>
                <w:rFonts w:ascii="Times New Roman" w:hAnsi="Times New Roman"/>
                <w:sz w:val="24"/>
                <w:szCs w:val="24"/>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745C1" w:rsidRDefault="002745C1" w:rsidP="00553DA6">
            <w:pPr>
              <w:spacing w:after="0" w:line="240" w:lineRule="auto"/>
              <w:jc w:val="center"/>
              <w:rPr>
                <w:rFonts w:ascii="Times New Roman" w:hAnsi="Times New Roman"/>
                <w:sz w:val="24"/>
                <w:szCs w:val="24"/>
              </w:rPr>
            </w:pPr>
          </w:p>
          <w:p w:rsidR="004273CB" w:rsidRPr="00F553DD" w:rsidRDefault="004273CB" w:rsidP="00553DA6">
            <w:pPr>
              <w:spacing w:after="0" w:line="240" w:lineRule="auto"/>
              <w:jc w:val="center"/>
              <w:rPr>
                <w:rFonts w:ascii="Times New Roman" w:hAnsi="Times New Roman"/>
                <w:sz w:val="24"/>
                <w:szCs w:val="24"/>
              </w:rPr>
            </w:pP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B17118" w:rsidRDefault="00B17118" w:rsidP="00553DA6">
            <w:pPr>
              <w:spacing w:after="0" w:line="240" w:lineRule="auto"/>
              <w:jc w:val="center"/>
              <w:rPr>
                <w:rFonts w:ascii="Times New Roman" w:hAnsi="Times New Roman"/>
                <w:sz w:val="24"/>
                <w:szCs w:val="24"/>
              </w:rPr>
            </w:pPr>
          </w:p>
          <w:p w:rsidR="00B17118" w:rsidRPr="00F553DD" w:rsidRDefault="00B17118" w:rsidP="00553DA6">
            <w:pPr>
              <w:spacing w:after="0" w:line="240" w:lineRule="auto"/>
              <w:jc w:val="center"/>
              <w:rPr>
                <w:rFonts w:ascii="Times New Roman" w:hAnsi="Times New Roman"/>
                <w:sz w:val="24"/>
                <w:szCs w:val="24"/>
              </w:rPr>
            </w:pPr>
          </w:p>
        </w:tc>
        <w:tc>
          <w:tcPr>
            <w:tcW w:w="1310" w:type="dxa"/>
            <w:tcBorders>
              <w:top w:val="double" w:sz="4" w:space="0" w:color="auto"/>
              <w:left w:val="double" w:sz="4" w:space="0" w:color="auto"/>
              <w:bottom w:val="double" w:sz="4" w:space="0" w:color="auto"/>
              <w:right w:val="double" w:sz="4" w:space="0" w:color="auto"/>
            </w:tcBorders>
          </w:tcPr>
          <w:p w:rsidR="00B17118" w:rsidRPr="00F553DD" w:rsidRDefault="00B17118" w:rsidP="00553DA6">
            <w:pPr>
              <w:spacing w:after="0" w:line="240" w:lineRule="auto"/>
              <w:jc w:val="center"/>
              <w:rPr>
                <w:rFonts w:ascii="Times New Roman" w:hAnsi="Times New Roman"/>
                <w:sz w:val="24"/>
                <w:szCs w:val="24"/>
              </w:rPr>
            </w:pPr>
          </w:p>
          <w:p w:rsidR="00B17118" w:rsidRPr="00F553DD" w:rsidRDefault="00B17118" w:rsidP="00553DA6">
            <w:pPr>
              <w:spacing w:after="0" w:line="240" w:lineRule="auto"/>
              <w:jc w:val="center"/>
              <w:rPr>
                <w:rFonts w:ascii="Times New Roman" w:hAnsi="Times New Roman"/>
                <w:sz w:val="24"/>
                <w:szCs w:val="24"/>
              </w:rPr>
            </w:pPr>
          </w:p>
        </w:tc>
      </w:tr>
    </w:tbl>
    <w:p w:rsidR="00B17118" w:rsidRPr="00491F04" w:rsidRDefault="00B17118" w:rsidP="00553DA6">
      <w:pPr>
        <w:pStyle w:val="ae"/>
        <w:spacing w:after="0"/>
        <w:ind w:left="0"/>
      </w:pPr>
    </w:p>
    <w:p w:rsidR="00B17118" w:rsidRPr="000F5D2B" w:rsidRDefault="00B17118" w:rsidP="00553DA6">
      <w:pPr>
        <w:spacing w:after="0" w:line="240" w:lineRule="auto"/>
        <w:jc w:val="both"/>
        <w:rPr>
          <w:sz w:val="16"/>
          <w:szCs w:val="16"/>
        </w:rPr>
      </w:pPr>
      <w:r>
        <w:rPr>
          <w:rFonts w:ascii="Times New Roman" w:hAnsi="Times New Roman"/>
          <w:sz w:val="24"/>
          <w:szCs w:val="24"/>
        </w:rPr>
        <w:t xml:space="preserve">     </w:t>
      </w:r>
      <w:r w:rsidRPr="00BF046D">
        <w:rPr>
          <w:rFonts w:ascii="Times New Roman" w:hAnsi="Times New Roman"/>
          <w:sz w:val="24"/>
          <w:szCs w:val="24"/>
        </w:rPr>
        <w:t xml:space="preserve">Итого: </w:t>
      </w:r>
      <w:r w:rsidR="00A31806">
        <w:rPr>
          <w:rFonts w:ascii="Times New Roman" w:hAnsi="Times New Roman"/>
          <w:sz w:val="24"/>
          <w:szCs w:val="24"/>
        </w:rPr>
        <w:t>_______</w:t>
      </w:r>
      <w:r w:rsidR="0022408A">
        <w:rPr>
          <w:rFonts w:ascii="Times New Roman" w:hAnsi="Times New Roman"/>
          <w:color w:val="000000"/>
          <w:sz w:val="24"/>
          <w:szCs w:val="24"/>
        </w:rPr>
        <w:t xml:space="preserve"> </w:t>
      </w:r>
      <w:r w:rsidR="00065976" w:rsidRPr="00065976">
        <w:rPr>
          <w:rFonts w:ascii="Times New Roman" w:hAnsi="Times New Roman"/>
          <w:color w:val="000000"/>
          <w:sz w:val="24"/>
          <w:szCs w:val="24"/>
        </w:rPr>
        <w:t>(</w:t>
      </w:r>
      <w:r w:rsidR="00A31806">
        <w:rPr>
          <w:rFonts w:ascii="Times New Roman" w:hAnsi="Times New Roman"/>
          <w:color w:val="000000"/>
          <w:sz w:val="24"/>
          <w:szCs w:val="24"/>
        </w:rPr>
        <w:t>___________________________</w:t>
      </w:r>
      <w:r w:rsidR="00065976" w:rsidRPr="00065976">
        <w:rPr>
          <w:rFonts w:ascii="Times New Roman" w:hAnsi="Times New Roman"/>
          <w:color w:val="000000"/>
          <w:sz w:val="24"/>
          <w:szCs w:val="24"/>
        </w:rPr>
        <w:t>) рублей 00 копеек</w:t>
      </w:r>
      <w:r w:rsidR="000F5D2B" w:rsidRPr="00065976">
        <w:rPr>
          <w:rFonts w:ascii="Times New Roman" w:hAnsi="Times New Roman"/>
          <w:color w:val="000000"/>
          <w:sz w:val="24"/>
          <w:szCs w:val="24"/>
        </w:rPr>
        <w:t>,</w:t>
      </w:r>
      <w:r w:rsidR="000F5D2B" w:rsidRPr="000F5D2B">
        <w:rPr>
          <w:rFonts w:ascii="Times New Roman" w:hAnsi="Times New Roman"/>
          <w:color w:val="000000"/>
          <w:sz w:val="24"/>
          <w:szCs w:val="24"/>
        </w:rPr>
        <w:t xml:space="preserve"> НДС не облагается, в соответствии </w:t>
      </w:r>
      <w:r w:rsidR="000F5D2B" w:rsidRPr="000F5D2B">
        <w:rPr>
          <w:rFonts w:ascii="Times New Roman" w:hAnsi="Times New Roman"/>
          <w:sz w:val="24"/>
          <w:szCs w:val="24"/>
        </w:rPr>
        <w:t>со ст. 346. 11 (12) Налоговым Кодексом Российской Федерации.</w:t>
      </w:r>
    </w:p>
    <w:p w:rsidR="00CD2B38" w:rsidRDefault="00CD2B38" w:rsidP="00553DA6">
      <w:pPr>
        <w:pStyle w:val="af0"/>
        <w:jc w:val="left"/>
        <w:rPr>
          <w:b w:val="0"/>
          <w:sz w:val="16"/>
          <w:szCs w:val="16"/>
        </w:rPr>
      </w:pPr>
    </w:p>
    <w:p w:rsidR="00CD2B38" w:rsidRDefault="00CD2B38" w:rsidP="00553DA6">
      <w:pPr>
        <w:pStyle w:val="af0"/>
        <w:jc w:val="left"/>
        <w:rPr>
          <w:b w:val="0"/>
          <w:sz w:val="16"/>
          <w:szCs w:val="16"/>
        </w:rPr>
      </w:pPr>
    </w:p>
    <w:p w:rsidR="00CD2B38" w:rsidRDefault="00CD2B38" w:rsidP="00553DA6">
      <w:pPr>
        <w:pStyle w:val="af0"/>
        <w:jc w:val="left"/>
        <w:rPr>
          <w:b w:val="0"/>
          <w:sz w:val="16"/>
          <w:szCs w:val="16"/>
        </w:rPr>
      </w:pPr>
    </w:p>
    <w:p w:rsidR="00CD2B38" w:rsidRDefault="00CD2B38" w:rsidP="00553DA6">
      <w:pPr>
        <w:pStyle w:val="af0"/>
        <w:jc w:val="left"/>
        <w:rPr>
          <w:b w:val="0"/>
          <w:sz w:val="16"/>
          <w:szCs w:val="16"/>
        </w:rPr>
      </w:pPr>
    </w:p>
    <w:p w:rsidR="00CD2B38" w:rsidRDefault="00CD2B38" w:rsidP="00553DA6">
      <w:pPr>
        <w:pStyle w:val="af0"/>
        <w:jc w:val="left"/>
        <w:rPr>
          <w:b w:val="0"/>
          <w:sz w:val="16"/>
          <w:szCs w:val="16"/>
        </w:rPr>
      </w:pPr>
    </w:p>
    <w:p w:rsidR="00CD2B38" w:rsidRDefault="00CD2B38" w:rsidP="00553DA6">
      <w:pPr>
        <w:pStyle w:val="af0"/>
        <w:jc w:val="left"/>
        <w:rPr>
          <w:b w:val="0"/>
          <w:sz w:val="16"/>
          <w:szCs w:val="16"/>
        </w:rPr>
      </w:pPr>
    </w:p>
    <w:p w:rsidR="00B17118" w:rsidRDefault="00B17118" w:rsidP="00553DA6">
      <w:pPr>
        <w:pStyle w:val="af0"/>
        <w:jc w:val="left"/>
        <w:rPr>
          <w:b w:val="0"/>
          <w:sz w:val="16"/>
          <w:szCs w:val="16"/>
        </w:rPr>
      </w:pPr>
    </w:p>
    <w:p w:rsidR="00065976" w:rsidRDefault="00065976" w:rsidP="00553DA6">
      <w:pPr>
        <w:pStyle w:val="af0"/>
        <w:jc w:val="left"/>
        <w:rPr>
          <w:b w:val="0"/>
          <w:sz w:val="16"/>
          <w:szCs w:val="16"/>
        </w:rPr>
      </w:pPr>
    </w:p>
    <w:p w:rsidR="00065976" w:rsidRDefault="00065976" w:rsidP="00553DA6">
      <w:pPr>
        <w:pStyle w:val="af0"/>
        <w:jc w:val="left"/>
        <w:rPr>
          <w:b w:val="0"/>
          <w:sz w:val="16"/>
          <w:szCs w:val="16"/>
        </w:rPr>
      </w:pPr>
    </w:p>
    <w:p w:rsidR="00065976" w:rsidRDefault="00065976" w:rsidP="00553DA6">
      <w:pPr>
        <w:pStyle w:val="af0"/>
        <w:jc w:val="left"/>
        <w:rPr>
          <w:b w:val="0"/>
          <w:sz w:val="16"/>
          <w:szCs w:val="16"/>
        </w:rPr>
      </w:pPr>
    </w:p>
    <w:p w:rsidR="00065976" w:rsidRDefault="00065976" w:rsidP="00553DA6">
      <w:pPr>
        <w:pStyle w:val="af0"/>
        <w:jc w:val="left"/>
        <w:rPr>
          <w:b w:val="0"/>
          <w:sz w:val="16"/>
          <w:szCs w:val="16"/>
        </w:rPr>
      </w:pPr>
    </w:p>
    <w:p w:rsidR="006E0A46" w:rsidRDefault="006E0A46" w:rsidP="00553DA6">
      <w:pPr>
        <w:pStyle w:val="af0"/>
        <w:ind w:left="720"/>
        <w:jc w:val="left"/>
        <w:rPr>
          <w:b w:val="0"/>
          <w:sz w:val="16"/>
          <w:szCs w:val="16"/>
        </w:rPr>
      </w:pPr>
    </w:p>
    <w:p w:rsidR="00EA3516" w:rsidRDefault="00EA3516" w:rsidP="00553DA6">
      <w:pPr>
        <w:pStyle w:val="af0"/>
        <w:ind w:left="720"/>
        <w:jc w:val="left"/>
        <w:rPr>
          <w:b w:val="0"/>
          <w:sz w:val="16"/>
          <w:szCs w:val="16"/>
        </w:rPr>
      </w:pPr>
    </w:p>
    <w:p w:rsidR="006E0A46" w:rsidRDefault="006E0A46" w:rsidP="00553DA6">
      <w:pPr>
        <w:pStyle w:val="af0"/>
        <w:ind w:left="720"/>
        <w:jc w:val="left"/>
        <w:rPr>
          <w:b w:val="0"/>
          <w:sz w:val="16"/>
          <w:szCs w:val="16"/>
        </w:rPr>
      </w:pPr>
    </w:p>
    <w:p w:rsidR="006E0A46" w:rsidRDefault="006E0A46" w:rsidP="00553DA6">
      <w:pPr>
        <w:pStyle w:val="af0"/>
        <w:ind w:left="720"/>
        <w:jc w:val="left"/>
        <w:rPr>
          <w:b w:val="0"/>
          <w:sz w:val="16"/>
          <w:szCs w:val="16"/>
        </w:rPr>
      </w:pPr>
    </w:p>
    <w:p w:rsidR="006E0A46" w:rsidRDefault="006E0A46" w:rsidP="00553DA6">
      <w:pPr>
        <w:pStyle w:val="af0"/>
        <w:ind w:left="720"/>
        <w:jc w:val="left"/>
        <w:rPr>
          <w:b w:val="0"/>
          <w:sz w:val="16"/>
          <w:szCs w:val="16"/>
        </w:rPr>
      </w:pPr>
    </w:p>
    <w:p w:rsidR="006E0A46" w:rsidRDefault="006E0A46" w:rsidP="00553DA6">
      <w:pPr>
        <w:pStyle w:val="af0"/>
        <w:ind w:left="720"/>
        <w:jc w:val="left"/>
        <w:rPr>
          <w:b w:val="0"/>
          <w:sz w:val="16"/>
          <w:szCs w:val="16"/>
        </w:rPr>
      </w:pPr>
    </w:p>
    <w:p w:rsidR="006E0A46" w:rsidRDefault="006E0A46" w:rsidP="00553DA6">
      <w:pPr>
        <w:pStyle w:val="af0"/>
        <w:ind w:left="720"/>
        <w:jc w:val="left"/>
        <w:rPr>
          <w:b w:val="0"/>
          <w:sz w:val="16"/>
          <w:szCs w:val="16"/>
        </w:rPr>
      </w:pPr>
    </w:p>
    <w:p w:rsidR="006E0A46" w:rsidRDefault="006E0A46" w:rsidP="00553DA6">
      <w:pPr>
        <w:pStyle w:val="af0"/>
        <w:ind w:left="720"/>
        <w:jc w:val="left"/>
        <w:rPr>
          <w:b w:val="0"/>
          <w:sz w:val="16"/>
          <w:szCs w:val="16"/>
        </w:rPr>
      </w:pPr>
    </w:p>
    <w:p w:rsidR="006E0A46" w:rsidRDefault="006E0A46" w:rsidP="00553DA6">
      <w:pPr>
        <w:pStyle w:val="af0"/>
        <w:ind w:left="720"/>
        <w:jc w:val="left"/>
        <w:rPr>
          <w:b w:val="0"/>
          <w:sz w:val="16"/>
          <w:szCs w:val="16"/>
        </w:rPr>
      </w:pPr>
    </w:p>
    <w:p w:rsidR="006E0A46" w:rsidRDefault="006E0A46" w:rsidP="00553DA6">
      <w:pPr>
        <w:pStyle w:val="af0"/>
        <w:ind w:left="720"/>
        <w:jc w:val="left"/>
        <w:rPr>
          <w:b w:val="0"/>
          <w:sz w:val="16"/>
          <w:szCs w:val="16"/>
        </w:rPr>
      </w:pPr>
    </w:p>
    <w:p w:rsidR="006E0A46" w:rsidRDefault="006E0A46" w:rsidP="00553DA6">
      <w:pPr>
        <w:pStyle w:val="af0"/>
        <w:ind w:left="720"/>
        <w:jc w:val="left"/>
        <w:rPr>
          <w:b w:val="0"/>
          <w:sz w:val="16"/>
          <w:szCs w:val="16"/>
        </w:rPr>
      </w:pPr>
    </w:p>
    <w:p w:rsidR="00A31806" w:rsidRDefault="00A31806" w:rsidP="00553DA6">
      <w:pPr>
        <w:pStyle w:val="af0"/>
        <w:ind w:left="720"/>
        <w:jc w:val="left"/>
        <w:rPr>
          <w:b w:val="0"/>
          <w:sz w:val="16"/>
          <w:szCs w:val="16"/>
        </w:rPr>
      </w:pPr>
    </w:p>
    <w:p w:rsidR="006E0A46" w:rsidRDefault="006E0A46" w:rsidP="00553DA6">
      <w:pPr>
        <w:pStyle w:val="af0"/>
        <w:ind w:left="720"/>
        <w:jc w:val="left"/>
        <w:rPr>
          <w:b w:val="0"/>
          <w:sz w:val="16"/>
          <w:szCs w:val="16"/>
        </w:rPr>
      </w:pPr>
    </w:p>
    <w:p w:rsidR="00AE652B" w:rsidRDefault="00AE652B" w:rsidP="00553DA6">
      <w:pPr>
        <w:pStyle w:val="af0"/>
        <w:ind w:left="720"/>
        <w:jc w:val="left"/>
        <w:rPr>
          <w:b w:val="0"/>
          <w:sz w:val="16"/>
          <w:szCs w:val="16"/>
        </w:rPr>
      </w:pPr>
    </w:p>
    <w:p w:rsidR="00CD2B38" w:rsidRDefault="00CD2B38" w:rsidP="00553DA6">
      <w:pPr>
        <w:pStyle w:val="af0"/>
        <w:ind w:left="720"/>
        <w:jc w:val="left"/>
        <w:rPr>
          <w:b w:val="0"/>
          <w:sz w:val="16"/>
          <w:szCs w:val="16"/>
        </w:rPr>
      </w:pPr>
      <w:r w:rsidRPr="0030266B">
        <w:rPr>
          <w:b w:val="0"/>
          <w:sz w:val="16"/>
          <w:szCs w:val="16"/>
        </w:rPr>
        <w:t>*Типы сигнализации</w:t>
      </w:r>
      <w:r>
        <w:rPr>
          <w:b w:val="0"/>
          <w:sz w:val="16"/>
          <w:szCs w:val="16"/>
        </w:rPr>
        <w:t xml:space="preserve">: </w:t>
      </w:r>
    </w:p>
    <w:p w:rsidR="00CD2B38" w:rsidRDefault="00CD2B38" w:rsidP="00553DA6">
      <w:pPr>
        <w:pStyle w:val="af0"/>
        <w:ind w:left="720"/>
        <w:jc w:val="left"/>
        <w:rPr>
          <w:b w:val="0"/>
          <w:sz w:val="16"/>
          <w:szCs w:val="16"/>
        </w:rPr>
      </w:pPr>
      <w:r>
        <w:rPr>
          <w:b w:val="0"/>
          <w:sz w:val="16"/>
          <w:szCs w:val="16"/>
        </w:rPr>
        <w:t>1. Охранная сигнализация (ОС);</w:t>
      </w:r>
    </w:p>
    <w:p w:rsidR="00CD2B38" w:rsidRDefault="00CD2B38" w:rsidP="00553DA6">
      <w:pPr>
        <w:pStyle w:val="af0"/>
        <w:ind w:left="720"/>
        <w:jc w:val="left"/>
        <w:rPr>
          <w:b w:val="0"/>
          <w:sz w:val="16"/>
          <w:szCs w:val="16"/>
        </w:rPr>
      </w:pPr>
      <w:r>
        <w:rPr>
          <w:b w:val="0"/>
          <w:sz w:val="16"/>
          <w:szCs w:val="16"/>
        </w:rPr>
        <w:t>2. Пожарная сигнализация (ПС);</w:t>
      </w:r>
    </w:p>
    <w:p w:rsidR="00CD2B38" w:rsidRDefault="00CD2B38" w:rsidP="00553DA6">
      <w:pPr>
        <w:pStyle w:val="af0"/>
        <w:ind w:left="720"/>
        <w:jc w:val="left"/>
        <w:rPr>
          <w:b w:val="0"/>
          <w:sz w:val="16"/>
          <w:szCs w:val="16"/>
        </w:rPr>
      </w:pPr>
      <w:r>
        <w:rPr>
          <w:b w:val="0"/>
          <w:sz w:val="16"/>
          <w:szCs w:val="16"/>
        </w:rPr>
        <w:t>3. Охранно-пожарная сигнализация (ОПС);</w:t>
      </w:r>
    </w:p>
    <w:p w:rsidR="00CD2B38" w:rsidRDefault="00CD2B38" w:rsidP="00553DA6">
      <w:pPr>
        <w:pStyle w:val="af0"/>
        <w:ind w:left="720"/>
        <w:jc w:val="left"/>
        <w:rPr>
          <w:b w:val="0"/>
          <w:sz w:val="16"/>
          <w:szCs w:val="16"/>
        </w:rPr>
      </w:pPr>
      <w:r>
        <w:rPr>
          <w:b w:val="0"/>
          <w:sz w:val="16"/>
          <w:szCs w:val="16"/>
        </w:rPr>
        <w:t>4. Тревожная сигнализация (ТК).</w:t>
      </w:r>
    </w:p>
    <w:p w:rsidR="00CD2B38" w:rsidRPr="00491F04" w:rsidRDefault="00CD2B38" w:rsidP="00553DA6">
      <w:pPr>
        <w:pStyle w:val="ae"/>
        <w:spacing w:after="0"/>
        <w:ind w:left="0"/>
        <w:jc w:val="right"/>
      </w:pPr>
      <w:r>
        <w:t>Приложение №2</w:t>
      </w:r>
    </w:p>
    <w:p w:rsidR="00CD2B38" w:rsidRDefault="00CD2B38" w:rsidP="00553DA6">
      <w:pPr>
        <w:shd w:val="clear" w:color="auto" w:fill="FFFFFF"/>
        <w:spacing w:after="0" w:line="240" w:lineRule="auto"/>
        <w:ind w:firstLine="708"/>
        <w:jc w:val="right"/>
        <w:rPr>
          <w:rFonts w:ascii="Times New Roman" w:hAnsi="Times New Roman"/>
          <w:bCs/>
          <w:sz w:val="24"/>
          <w:szCs w:val="24"/>
        </w:rPr>
      </w:pPr>
      <w:r w:rsidRPr="00491F04">
        <w:rPr>
          <w:rFonts w:ascii="Times New Roman" w:hAnsi="Times New Roman"/>
          <w:bCs/>
          <w:sz w:val="24"/>
          <w:szCs w:val="24"/>
        </w:rPr>
        <w:t>к Договору на оказание охранных услуг</w:t>
      </w:r>
    </w:p>
    <w:p w:rsidR="00065976" w:rsidRPr="00534E90" w:rsidRDefault="0022408A" w:rsidP="00553DA6">
      <w:pPr>
        <w:shd w:val="clear" w:color="auto" w:fill="FFFFFF"/>
        <w:spacing w:after="0" w:line="240" w:lineRule="auto"/>
        <w:ind w:firstLine="708"/>
        <w:jc w:val="right"/>
        <w:rPr>
          <w:rFonts w:ascii="Times New Roman" w:hAnsi="Times New Roman"/>
          <w:bCs/>
          <w:sz w:val="24"/>
          <w:szCs w:val="24"/>
        </w:rPr>
      </w:pPr>
      <w:r>
        <w:rPr>
          <w:rFonts w:ascii="Times New Roman" w:hAnsi="Times New Roman"/>
          <w:bCs/>
          <w:sz w:val="24"/>
          <w:szCs w:val="24"/>
        </w:rPr>
        <w:t>№</w:t>
      </w:r>
      <w:r w:rsidR="00A31806">
        <w:rPr>
          <w:rFonts w:ascii="Times New Roman" w:hAnsi="Times New Roman"/>
          <w:color w:val="000000"/>
          <w:sz w:val="24"/>
          <w:szCs w:val="24"/>
        </w:rPr>
        <w:t>___</w:t>
      </w:r>
      <w:r w:rsidR="00CF7B2E" w:rsidRPr="00CF7B2E">
        <w:rPr>
          <w:rFonts w:ascii="Times New Roman" w:hAnsi="Times New Roman"/>
          <w:color w:val="000000"/>
          <w:sz w:val="24"/>
          <w:szCs w:val="24"/>
        </w:rPr>
        <w:t>/</w:t>
      </w:r>
      <w:r w:rsidR="00A31806">
        <w:rPr>
          <w:rFonts w:ascii="Times New Roman" w:hAnsi="Times New Roman"/>
          <w:color w:val="000000"/>
          <w:sz w:val="24"/>
          <w:szCs w:val="24"/>
        </w:rPr>
        <w:t>__</w:t>
      </w:r>
      <w:r w:rsidR="005E6350">
        <w:rPr>
          <w:rFonts w:ascii="Times New Roman" w:hAnsi="Times New Roman"/>
          <w:b/>
          <w:color w:val="000000"/>
          <w:sz w:val="24"/>
          <w:szCs w:val="24"/>
        </w:rPr>
        <w:t xml:space="preserve"> </w:t>
      </w:r>
      <w:r w:rsidR="00A31806">
        <w:rPr>
          <w:rFonts w:ascii="Times New Roman" w:hAnsi="Times New Roman"/>
          <w:bCs/>
          <w:sz w:val="24"/>
          <w:szCs w:val="24"/>
        </w:rPr>
        <w:t>от «__» _________</w:t>
      </w:r>
      <w:r w:rsidR="00977A45">
        <w:rPr>
          <w:rFonts w:ascii="Times New Roman" w:hAnsi="Times New Roman"/>
          <w:bCs/>
          <w:sz w:val="24"/>
          <w:szCs w:val="24"/>
        </w:rPr>
        <w:t xml:space="preserve"> 2018</w:t>
      </w:r>
      <w:r w:rsidR="00065976" w:rsidRPr="00491F04">
        <w:rPr>
          <w:rFonts w:ascii="Times New Roman" w:hAnsi="Times New Roman"/>
          <w:bCs/>
          <w:sz w:val="24"/>
          <w:szCs w:val="24"/>
        </w:rPr>
        <w:t xml:space="preserve"> г.</w:t>
      </w:r>
    </w:p>
    <w:p w:rsidR="00CD2B38" w:rsidRPr="00534E90" w:rsidRDefault="00CD2B38" w:rsidP="00553DA6">
      <w:pPr>
        <w:shd w:val="clear" w:color="auto" w:fill="FFFFFF"/>
        <w:spacing w:after="0" w:line="240" w:lineRule="auto"/>
        <w:ind w:firstLine="708"/>
        <w:jc w:val="right"/>
        <w:rPr>
          <w:rFonts w:ascii="Times New Roman" w:hAnsi="Times New Roman"/>
          <w:bCs/>
          <w:sz w:val="24"/>
          <w:szCs w:val="24"/>
        </w:rPr>
      </w:pPr>
    </w:p>
    <w:p w:rsidR="00CD2B38" w:rsidRDefault="00CD2B38" w:rsidP="00553DA6">
      <w:pPr>
        <w:spacing w:after="0" w:line="240" w:lineRule="auto"/>
        <w:jc w:val="center"/>
        <w:rPr>
          <w:rFonts w:ascii="Times New Roman" w:hAnsi="Times New Roman"/>
          <w:b/>
          <w:sz w:val="24"/>
          <w:szCs w:val="24"/>
        </w:rPr>
      </w:pPr>
    </w:p>
    <w:p w:rsidR="00CD2B38" w:rsidRPr="00110AAC" w:rsidRDefault="00CD2B38" w:rsidP="00553DA6">
      <w:pPr>
        <w:spacing w:after="0" w:line="240" w:lineRule="auto"/>
        <w:jc w:val="center"/>
        <w:rPr>
          <w:rFonts w:ascii="Times New Roman" w:hAnsi="Times New Roman"/>
          <w:b/>
          <w:sz w:val="24"/>
          <w:szCs w:val="24"/>
        </w:rPr>
      </w:pPr>
      <w:r w:rsidRPr="00110AAC">
        <w:rPr>
          <w:rFonts w:ascii="Times New Roman" w:hAnsi="Times New Roman"/>
          <w:b/>
          <w:sz w:val="24"/>
          <w:szCs w:val="24"/>
        </w:rPr>
        <w:t xml:space="preserve">Акт </w:t>
      </w:r>
    </w:p>
    <w:p w:rsidR="00CD2B38" w:rsidRPr="00110AAC" w:rsidRDefault="00CD2B38" w:rsidP="00553DA6">
      <w:pPr>
        <w:spacing w:after="0" w:line="240" w:lineRule="auto"/>
        <w:jc w:val="center"/>
        <w:rPr>
          <w:rFonts w:ascii="Times New Roman" w:hAnsi="Times New Roman"/>
          <w:b/>
          <w:sz w:val="24"/>
          <w:szCs w:val="24"/>
        </w:rPr>
      </w:pPr>
      <w:r w:rsidRPr="00110AAC">
        <w:rPr>
          <w:rFonts w:ascii="Times New Roman" w:hAnsi="Times New Roman"/>
          <w:b/>
          <w:sz w:val="24"/>
          <w:szCs w:val="24"/>
        </w:rPr>
        <w:t xml:space="preserve">сдачи-приемки объекта к договору </w:t>
      </w:r>
    </w:p>
    <w:p w:rsidR="00EB5EEF" w:rsidRDefault="000E19F2" w:rsidP="00553DA6">
      <w:pPr>
        <w:spacing w:after="0" w:line="240" w:lineRule="auto"/>
        <w:jc w:val="center"/>
        <w:rPr>
          <w:rFonts w:ascii="Times New Roman" w:hAnsi="Times New Roman"/>
          <w:b/>
          <w:sz w:val="24"/>
          <w:szCs w:val="24"/>
        </w:rPr>
      </w:pPr>
      <w:r>
        <w:rPr>
          <w:rFonts w:ascii="Times New Roman" w:hAnsi="Times New Roman"/>
          <w:b/>
          <w:sz w:val="24"/>
          <w:szCs w:val="24"/>
        </w:rPr>
        <w:t>на оказание охранных услуг</w:t>
      </w:r>
    </w:p>
    <w:p w:rsidR="00065976" w:rsidRPr="00EB5EEF" w:rsidRDefault="004A4A43" w:rsidP="00553DA6">
      <w:pPr>
        <w:spacing w:after="0" w:line="240" w:lineRule="auto"/>
        <w:jc w:val="center"/>
        <w:rPr>
          <w:rFonts w:ascii="Times New Roman" w:hAnsi="Times New Roman"/>
          <w:b/>
          <w:sz w:val="24"/>
          <w:szCs w:val="24"/>
        </w:rPr>
      </w:pPr>
      <w:r>
        <w:rPr>
          <w:rFonts w:ascii="Times New Roman" w:hAnsi="Times New Roman"/>
          <w:b/>
          <w:bCs/>
          <w:sz w:val="24"/>
          <w:szCs w:val="24"/>
        </w:rPr>
        <w:t>№</w:t>
      </w:r>
      <w:r w:rsidR="00A31806">
        <w:rPr>
          <w:rFonts w:ascii="Times New Roman" w:hAnsi="Times New Roman"/>
          <w:b/>
          <w:color w:val="000000"/>
          <w:sz w:val="24"/>
          <w:szCs w:val="24"/>
        </w:rPr>
        <w:t>___</w:t>
      </w:r>
      <w:r w:rsidR="005E6350">
        <w:rPr>
          <w:rFonts w:ascii="Times New Roman" w:hAnsi="Times New Roman"/>
          <w:b/>
          <w:color w:val="000000"/>
          <w:sz w:val="24"/>
          <w:szCs w:val="24"/>
        </w:rPr>
        <w:t>/</w:t>
      </w:r>
      <w:r w:rsidR="00A31806">
        <w:rPr>
          <w:rFonts w:ascii="Times New Roman" w:hAnsi="Times New Roman"/>
          <w:b/>
          <w:color w:val="000000"/>
          <w:sz w:val="24"/>
          <w:szCs w:val="24"/>
        </w:rPr>
        <w:t>__</w:t>
      </w:r>
      <w:r w:rsidR="0022408A">
        <w:rPr>
          <w:rFonts w:ascii="Times New Roman" w:hAnsi="Times New Roman"/>
          <w:b/>
          <w:bCs/>
          <w:sz w:val="24"/>
          <w:szCs w:val="24"/>
        </w:rPr>
        <w:t xml:space="preserve"> </w:t>
      </w:r>
      <w:r w:rsidR="00A31806">
        <w:rPr>
          <w:rFonts w:ascii="Times New Roman" w:hAnsi="Times New Roman"/>
          <w:b/>
          <w:bCs/>
          <w:sz w:val="24"/>
          <w:szCs w:val="24"/>
        </w:rPr>
        <w:t>от «__» _________ 20__</w:t>
      </w:r>
      <w:r w:rsidR="00065976" w:rsidRPr="00065976">
        <w:rPr>
          <w:rFonts w:ascii="Times New Roman" w:hAnsi="Times New Roman"/>
          <w:b/>
          <w:bCs/>
          <w:sz w:val="24"/>
          <w:szCs w:val="24"/>
        </w:rPr>
        <w:t xml:space="preserve"> г.</w:t>
      </w:r>
    </w:p>
    <w:p w:rsidR="00CD2B38" w:rsidRPr="008F2114" w:rsidRDefault="00CD2B38" w:rsidP="00553DA6">
      <w:pPr>
        <w:spacing w:after="0" w:line="240" w:lineRule="auto"/>
        <w:jc w:val="center"/>
        <w:rPr>
          <w:rFonts w:ascii="Times New Roman" w:hAnsi="Times New Roman"/>
          <w:b/>
          <w:sz w:val="24"/>
          <w:szCs w:val="24"/>
        </w:rPr>
      </w:pPr>
    </w:p>
    <w:p w:rsidR="00CD2B38" w:rsidRDefault="00CD2B38" w:rsidP="00553DA6">
      <w:pPr>
        <w:spacing w:after="0" w:line="240" w:lineRule="auto"/>
        <w:rPr>
          <w:rFonts w:ascii="Times New Roman" w:hAnsi="Times New Roman"/>
          <w:sz w:val="24"/>
          <w:szCs w:val="24"/>
        </w:rPr>
      </w:pPr>
      <w:r w:rsidRPr="00110AAC">
        <w:rPr>
          <w:rFonts w:ascii="Times New Roman" w:hAnsi="Times New Roman"/>
          <w:sz w:val="24"/>
          <w:szCs w:val="24"/>
        </w:rPr>
        <w:t xml:space="preserve">г. Рязань                                                          </w:t>
      </w:r>
      <w:r w:rsidR="00A31806">
        <w:rPr>
          <w:rFonts w:ascii="Times New Roman" w:hAnsi="Times New Roman"/>
          <w:sz w:val="24"/>
          <w:szCs w:val="24"/>
        </w:rPr>
        <w:t xml:space="preserve">                                     «__» ____________ 20__</w:t>
      </w:r>
      <w:r w:rsidRPr="00110AAC">
        <w:rPr>
          <w:rFonts w:ascii="Times New Roman" w:hAnsi="Times New Roman"/>
          <w:sz w:val="24"/>
          <w:szCs w:val="24"/>
        </w:rPr>
        <w:t xml:space="preserve"> г.</w:t>
      </w:r>
    </w:p>
    <w:p w:rsidR="00CD2B38" w:rsidRPr="00070E7A" w:rsidRDefault="00CD2B38" w:rsidP="00553DA6">
      <w:pPr>
        <w:spacing w:after="0" w:line="240" w:lineRule="auto"/>
        <w:rPr>
          <w:rFonts w:ascii="Times New Roman" w:hAnsi="Times New Roman"/>
          <w:sz w:val="24"/>
          <w:szCs w:val="24"/>
        </w:rPr>
      </w:pPr>
    </w:p>
    <w:p w:rsidR="00CD2B38" w:rsidRDefault="00A31806" w:rsidP="00553DA6">
      <w:pPr>
        <w:spacing w:after="0" w:line="240" w:lineRule="auto"/>
        <w:jc w:val="both"/>
        <w:rPr>
          <w:rFonts w:ascii="Times New Roman" w:hAnsi="Times New Roman"/>
          <w:b/>
          <w:sz w:val="24"/>
          <w:szCs w:val="24"/>
        </w:rPr>
      </w:pPr>
      <w:r>
        <w:rPr>
          <w:rFonts w:ascii="Times New Roman" w:hAnsi="Times New Roman"/>
          <w:b/>
          <w:sz w:val="24"/>
          <w:szCs w:val="24"/>
        </w:rPr>
        <w:t xml:space="preserve">     ___________________</w:t>
      </w:r>
      <w:r w:rsidRPr="00340F9A">
        <w:rPr>
          <w:rFonts w:ascii="Times New Roman" w:hAnsi="Times New Roman"/>
          <w:b/>
          <w:sz w:val="24"/>
          <w:szCs w:val="24"/>
        </w:rPr>
        <w:t>,</w:t>
      </w:r>
      <w:r w:rsidRPr="00340F9A">
        <w:rPr>
          <w:rStyle w:val="wmi-callto"/>
          <w:rFonts w:ascii="Times New Roman" w:hAnsi="Times New Roman"/>
          <w:color w:val="000000"/>
          <w:sz w:val="24"/>
          <w:szCs w:val="24"/>
          <w:shd w:val="clear" w:color="auto" w:fill="FFFFFF"/>
        </w:rPr>
        <w:t xml:space="preserve"> </w:t>
      </w:r>
      <w:r>
        <w:rPr>
          <w:rStyle w:val="wmi-callto"/>
          <w:rFonts w:ascii="Times New Roman" w:hAnsi="Times New Roman"/>
          <w:color w:val="000000"/>
          <w:sz w:val="24"/>
          <w:szCs w:val="24"/>
          <w:shd w:val="clear" w:color="auto" w:fill="FFFFFF"/>
        </w:rPr>
        <w:t xml:space="preserve">в лице ______________________________________, </w:t>
      </w:r>
      <w:r w:rsidRPr="00340F9A">
        <w:rPr>
          <w:rStyle w:val="wmi-callto"/>
          <w:rFonts w:ascii="Times New Roman" w:hAnsi="Times New Roman"/>
          <w:color w:val="000000"/>
          <w:sz w:val="24"/>
          <w:szCs w:val="24"/>
          <w:shd w:val="clear" w:color="auto" w:fill="FFFFFF"/>
        </w:rPr>
        <w:t xml:space="preserve">действующий </w:t>
      </w:r>
      <w:r w:rsidRPr="00174814">
        <w:rPr>
          <w:rStyle w:val="wmi-callto"/>
          <w:rFonts w:ascii="Times New Roman" w:hAnsi="Times New Roman"/>
          <w:color w:val="000000"/>
          <w:sz w:val="24"/>
          <w:szCs w:val="24"/>
          <w:shd w:val="clear" w:color="auto" w:fill="FFFFFF"/>
        </w:rPr>
        <w:t>на основании</w:t>
      </w:r>
      <w:r>
        <w:rPr>
          <w:rStyle w:val="wmi-callto"/>
          <w:rFonts w:ascii="Times New Roman" w:hAnsi="Times New Roman"/>
          <w:b/>
          <w:color w:val="000000"/>
          <w:sz w:val="24"/>
          <w:szCs w:val="24"/>
          <w:shd w:val="clear" w:color="auto" w:fill="FFFFFF"/>
        </w:rPr>
        <w:t xml:space="preserve"> _______</w:t>
      </w:r>
      <w:r w:rsidRPr="00340F9A">
        <w:rPr>
          <w:rStyle w:val="wmi-callto"/>
          <w:rFonts w:ascii="Times New Roman" w:hAnsi="Times New Roman"/>
          <w:color w:val="000000"/>
          <w:sz w:val="24"/>
          <w:szCs w:val="24"/>
          <w:shd w:val="clear" w:color="auto" w:fill="FFFFFF"/>
        </w:rPr>
        <w:t xml:space="preserve">, </w:t>
      </w:r>
      <w:r w:rsidRPr="00340F9A">
        <w:rPr>
          <w:rFonts w:ascii="Times New Roman" w:hAnsi="Times New Roman"/>
          <w:color w:val="000000" w:themeColor="text1"/>
          <w:sz w:val="24"/>
          <w:szCs w:val="24"/>
        </w:rPr>
        <w:t>именуемое в дальнейшем</w:t>
      </w:r>
      <w:r w:rsidRPr="00340F9A">
        <w:rPr>
          <w:rFonts w:ascii="Times New Roman" w:hAnsi="Times New Roman"/>
          <w:b/>
          <w:color w:val="000000" w:themeColor="text1"/>
          <w:sz w:val="24"/>
          <w:szCs w:val="24"/>
        </w:rPr>
        <w:t xml:space="preserve"> «Заказчик»</w:t>
      </w:r>
      <w:r w:rsidRPr="00340F9A">
        <w:rPr>
          <w:rFonts w:ascii="Times New Roman" w:hAnsi="Times New Roman"/>
          <w:b/>
          <w:sz w:val="24"/>
          <w:szCs w:val="24"/>
        </w:rPr>
        <w:t xml:space="preserve"> </w:t>
      </w:r>
      <w:r w:rsidRPr="00340F9A">
        <w:rPr>
          <w:rFonts w:ascii="Times New Roman" w:hAnsi="Times New Roman"/>
          <w:color w:val="000000" w:themeColor="text1"/>
          <w:sz w:val="24"/>
          <w:szCs w:val="24"/>
        </w:rPr>
        <w:t xml:space="preserve">и </w:t>
      </w:r>
      <w:r w:rsidRPr="00340F9A">
        <w:rPr>
          <w:rFonts w:ascii="Times New Roman" w:hAnsi="Times New Roman"/>
          <w:b/>
          <w:color w:val="000000"/>
          <w:sz w:val="24"/>
          <w:szCs w:val="24"/>
        </w:rPr>
        <w:t xml:space="preserve">ООО Частное охранное предприятие «Рефлекс - Комплексная Безопасность» (ООО ЧОП «Рефлекс – КБ»), </w:t>
      </w:r>
      <w:r w:rsidRPr="00340F9A">
        <w:rPr>
          <w:rFonts w:ascii="Times New Roman" w:hAnsi="Times New Roman"/>
          <w:color w:val="000000"/>
          <w:sz w:val="24"/>
          <w:szCs w:val="24"/>
        </w:rPr>
        <w:t xml:space="preserve">именуемое в дальнейшем </w:t>
      </w:r>
      <w:r w:rsidRPr="00340F9A">
        <w:rPr>
          <w:rFonts w:ascii="Times New Roman" w:hAnsi="Times New Roman"/>
          <w:b/>
          <w:color w:val="000000"/>
          <w:sz w:val="24"/>
          <w:szCs w:val="24"/>
        </w:rPr>
        <w:t>«Исполнитель</w:t>
      </w:r>
      <w:r w:rsidRPr="006C745C">
        <w:rPr>
          <w:rFonts w:ascii="Times New Roman" w:hAnsi="Times New Roman"/>
          <w:b/>
          <w:color w:val="000000"/>
          <w:sz w:val="24"/>
          <w:szCs w:val="24"/>
        </w:rPr>
        <w:t>»</w:t>
      </w:r>
      <w:r w:rsidRPr="006C745C">
        <w:rPr>
          <w:rFonts w:ascii="Times New Roman" w:hAnsi="Times New Roman"/>
          <w:color w:val="000000"/>
          <w:sz w:val="24"/>
          <w:szCs w:val="24"/>
        </w:rPr>
        <w:t xml:space="preserve">, в лице Генерального директора </w:t>
      </w:r>
      <w:r w:rsidRPr="006C745C">
        <w:rPr>
          <w:rFonts w:ascii="Times New Roman" w:hAnsi="Times New Roman"/>
          <w:b/>
          <w:color w:val="000000"/>
          <w:sz w:val="24"/>
          <w:szCs w:val="24"/>
        </w:rPr>
        <w:t>Метелицы Кирилла Владимировича</w:t>
      </w:r>
      <w:r w:rsidRPr="006C745C">
        <w:rPr>
          <w:rFonts w:ascii="Times New Roman" w:hAnsi="Times New Roman"/>
          <w:color w:val="000000"/>
          <w:sz w:val="24"/>
          <w:szCs w:val="24"/>
        </w:rPr>
        <w:t>,  действующего</w:t>
      </w:r>
      <w:r w:rsidRPr="00F03C9D">
        <w:rPr>
          <w:rFonts w:ascii="Times New Roman" w:hAnsi="Times New Roman"/>
          <w:color w:val="000000"/>
          <w:sz w:val="24"/>
          <w:szCs w:val="24"/>
        </w:rPr>
        <w:t xml:space="preserve">  на  основании </w:t>
      </w:r>
      <w:r w:rsidR="00923F28" w:rsidRPr="00F03C9D">
        <w:rPr>
          <w:rFonts w:ascii="Times New Roman" w:hAnsi="Times New Roman"/>
          <w:b/>
          <w:color w:val="000000"/>
          <w:sz w:val="24"/>
          <w:szCs w:val="24"/>
        </w:rPr>
        <w:t>Устава и лицензии</w:t>
      </w:r>
      <w:r w:rsidR="00923F28" w:rsidRPr="00F03C9D">
        <w:rPr>
          <w:rFonts w:ascii="Times New Roman" w:hAnsi="Times New Roman"/>
          <w:color w:val="000000"/>
          <w:sz w:val="24"/>
          <w:szCs w:val="24"/>
        </w:rPr>
        <w:t xml:space="preserve"> </w:t>
      </w:r>
      <w:r w:rsidR="00923F28" w:rsidRPr="00F36D56">
        <w:rPr>
          <w:rFonts w:ascii="Times New Roman" w:hAnsi="Times New Roman"/>
          <w:b/>
          <w:color w:val="000000"/>
          <w:sz w:val="24"/>
          <w:szCs w:val="24"/>
        </w:rPr>
        <w:t>№1161-0195</w:t>
      </w:r>
      <w:r w:rsidR="00923F28">
        <w:rPr>
          <w:rFonts w:ascii="Times New Roman" w:hAnsi="Times New Roman"/>
          <w:b/>
          <w:color w:val="000000"/>
          <w:sz w:val="24"/>
          <w:szCs w:val="24"/>
        </w:rPr>
        <w:t>,</w:t>
      </w:r>
      <w:r w:rsidR="00923F28" w:rsidRPr="00F36D56">
        <w:rPr>
          <w:rFonts w:ascii="Times New Roman" w:hAnsi="Times New Roman"/>
          <w:b/>
          <w:color w:val="000000"/>
          <w:sz w:val="24"/>
          <w:szCs w:val="24"/>
        </w:rPr>
        <w:t xml:space="preserve"> </w:t>
      </w:r>
      <w:r w:rsidR="00923F28" w:rsidRPr="00F03C9D">
        <w:rPr>
          <w:rFonts w:ascii="Times New Roman" w:hAnsi="Times New Roman"/>
          <w:color w:val="000000"/>
          <w:sz w:val="24"/>
          <w:szCs w:val="24"/>
        </w:rPr>
        <w:t xml:space="preserve">выданной </w:t>
      </w:r>
      <w:r w:rsidR="00923F28">
        <w:rPr>
          <w:rFonts w:ascii="Times New Roman" w:hAnsi="Times New Roman"/>
          <w:color w:val="000000"/>
          <w:sz w:val="24"/>
          <w:szCs w:val="24"/>
        </w:rPr>
        <w:t>отделом Росгвардии по Рязанской области от 18 мая 2018 года</w:t>
      </w:r>
      <w:r w:rsidR="00923F28" w:rsidRPr="00F03C9D">
        <w:rPr>
          <w:rFonts w:ascii="Times New Roman" w:hAnsi="Times New Roman"/>
          <w:color w:val="000000"/>
          <w:sz w:val="24"/>
          <w:szCs w:val="24"/>
        </w:rPr>
        <w:t xml:space="preserve"> </w:t>
      </w:r>
      <w:r w:rsidR="00923F28">
        <w:rPr>
          <w:rFonts w:ascii="Times New Roman" w:hAnsi="Times New Roman"/>
          <w:color w:val="000000"/>
          <w:sz w:val="24"/>
          <w:szCs w:val="24"/>
        </w:rPr>
        <w:t>(срок действия до 18 мая 2023</w:t>
      </w:r>
      <w:r w:rsidR="00923F28" w:rsidRPr="00F03C9D">
        <w:rPr>
          <w:rFonts w:ascii="Times New Roman" w:hAnsi="Times New Roman"/>
          <w:color w:val="000000"/>
          <w:sz w:val="24"/>
          <w:szCs w:val="24"/>
        </w:rPr>
        <w:t xml:space="preserve"> года)</w:t>
      </w:r>
      <w:r w:rsidRPr="00F03C9D">
        <w:rPr>
          <w:rFonts w:ascii="Times New Roman" w:hAnsi="Times New Roman"/>
          <w:color w:val="000000"/>
          <w:sz w:val="24"/>
          <w:szCs w:val="24"/>
        </w:rPr>
        <w:t xml:space="preserve">, с другой стороны, вместе именуемые </w:t>
      </w:r>
      <w:r w:rsidRPr="00F03C9D">
        <w:rPr>
          <w:rFonts w:ascii="Times New Roman" w:hAnsi="Times New Roman"/>
          <w:b/>
          <w:color w:val="000000"/>
          <w:sz w:val="24"/>
          <w:szCs w:val="24"/>
        </w:rPr>
        <w:t>«Стороны»</w:t>
      </w:r>
      <w:r w:rsidRPr="00F03C9D">
        <w:rPr>
          <w:rFonts w:ascii="Times New Roman" w:hAnsi="Times New Roman"/>
          <w:color w:val="000000"/>
          <w:sz w:val="24"/>
          <w:szCs w:val="24"/>
        </w:rPr>
        <w:t>,</w:t>
      </w:r>
      <w:r>
        <w:rPr>
          <w:rFonts w:ascii="Times New Roman" w:hAnsi="Times New Roman"/>
          <w:color w:val="000000"/>
          <w:sz w:val="24"/>
          <w:szCs w:val="24"/>
        </w:rPr>
        <w:t xml:space="preserve"> </w:t>
      </w:r>
      <w:r w:rsidR="00CD2B38" w:rsidRPr="004868C8">
        <w:rPr>
          <w:rFonts w:ascii="Times New Roman" w:hAnsi="Times New Roman"/>
          <w:sz w:val="24"/>
          <w:szCs w:val="24"/>
        </w:rPr>
        <w:t>составили настоящий акт</w:t>
      </w:r>
      <w:r w:rsidR="002745C1">
        <w:rPr>
          <w:rFonts w:ascii="Times New Roman" w:hAnsi="Times New Roman"/>
          <w:sz w:val="24"/>
          <w:szCs w:val="24"/>
        </w:rPr>
        <w:t xml:space="preserve"> о том, что на объекте по адресу</w:t>
      </w:r>
      <w:r w:rsidR="00CD2B38" w:rsidRPr="004868C8">
        <w:rPr>
          <w:rFonts w:ascii="Times New Roman" w:hAnsi="Times New Roman"/>
          <w:sz w:val="24"/>
          <w:szCs w:val="24"/>
        </w:rPr>
        <w:t>:</w:t>
      </w:r>
      <w:r w:rsidR="00CD2B38" w:rsidRPr="004868C8">
        <w:rPr>
          <w:rFonts w:ascii="Times New Roman" w:hAnsi="Times New Roman"/>
          <w:color w:val="000000"/>
          <w:sz w:val="24"/>
          <w:szCs w:val="24"/>
        </w:rPr>
        <w:t xml:space="preserve"> </w:t>
      </w:r>
      <w:r w:rsidR="004969DA">
        <w:rPr>
          <w:rFonts w:ascii="Times New Roman" w:hAnsi="Times New Roman"/>
          <w:color w:val="000000" w:themeColor="text1"/>
          <w:sz w:val="24"/>
          <w:szCs w:val="24"/>
        </w:rPr>
        <w:t>____________________________________________________</w:t>
      </w:r>
      <w:r w:rsidR="00E2457A">
        <w:rPr>
          <w:rFonts w:ascii="Times New Roman" w:hAnsi="Times New Roman"/>
          <w:bCs/>
          <w:iCs/>
          <w:color w:val="000000"/>
          <w:sz w:val="24"/>
          <w:szCs w:val="24"/>
          <w:shd w:val="clear" w:color="auto" w:fill="FFFFFF"/>
        </w:rPr>
        <w:t>,</w:t>
      </w:r>
      <w:r w:rsidR="00CD2B38">
        <w:rPr>
          <w:rFonts w:ascii="Times New Roman" w:hAnsi="Times New Roman"/>
          <w:b/>
          <w:sz w:val="24"/>
          <w:szCs w:val="24"/>
        </w:rPr>
        <w:t xml:space="preserve"> </w:t>
      </w:r>
      <w:r w:rsidR="00CD2B38">
        <w:rPr>
          <w:rFonts w:ascii="Times New Roman" w:hAnsi="Times New Roman"/>
          <w:color w:val="000000"/>
          <w:sz w:val="24"/>
          <w:szCs w:val="24"/>
        </w:rPr>
        <w:t xml:space="preserve">далее </w:t>
      </w:r>
      <w:r w:rsidR="00CD2B38" w:rsidRPr="009702E9">
        <w:rPr>
          <w:rFonts w:ascii="Times New Roman" w:hAnsi="Times New Roman"/>
          <w:color w:val="000000"/>
          <w:sz w:val="24"/>
          <w:szCs w:val="24"/>
        </w:rPr>
        <w:t>Объект</w:t>
      </w:r>
      <w:r w:rsidR="00CD2B38">
        <w:rPr>
          <w:rFonts w:ascii="Times New Roman" w:hAnsi="Times New Roman"/>
          <w:sz w:val="24"/>
          <w:szCs w:val="24"/>
        </w:rPr>
        <w:t>,</w:t>
      </w:r>
      <w:r w:rsidR="00CD2B38" w:rsidRPr="009702E9">
        <w:rPr>
          <w:rFonts w:ascii="Times New Roman" w:hAnsi="Times New Roman"/>
          <w:sz w:val="24"/>
          <w:szCs w:val="24"/>
        </w:rPr>
        <w:t xml:space="preserve"> смонтирована и подключена на Пульт централизованного наблюдения ООО ЧОП «Рефлекс – КБ</w:t>
      </w:r>
      <w:r w:rsidR="00CD2B38">
        <w:rPr>
          <w:rFonts w:ascii="Times New Roman" w:hAnsi="Times New Roman"/>
          <w:sz w:val="24"/>
          <w:szCs w:val="24"/>
        </w:rPr>
        <w:t>»</w:t>
      </w:r>
      <w:r w:rsidR="00CD2B38" w:rsidRPr="009702E9">
        <w:rPr>
          <w:rFonts w:ascii="Times New Roman" w:hAnsi="Times New Roman"/>
          <w:sz w:val="24"/>
          <w:szCs w:val="24"/>
        </w:rPr>
        <w:t xml:space="preserve"> система сигнализации, включающая в </w:t>
      </w:r>
      <w:r w:rsidR="002745C1">
        <w:rPr>
          <w:rFonts w:ascii="Times New Roman" w:hAnsi="Times New Roman"/>
          <w:sz w:val="24"/>
          <w:szCs w:val="24"/>
        </w:rPr>
        <w:t xml:space="preserve">себя </w:t>
      </w:r>
      <w:r w:rsidR="004969DA">
        <w:rPr>
          <w:rFonts w:ascii="Times New Roman" w:hAnsi="Times New Roman"/>
          <w:b/>
          <w:sz w:val="24"/>
          <w:szCs w:val="24"/>
        </w:rPr>
        <w:t>________________________________________.</w:t>
      </w:r>
    </w:p>
    <w:p w:rsidR="00CD2B38" w:rsidRPr="009702E9" w:rsidRDefault="00CD2B38" w:rsidP="00553DA6">
      <w:pPr>
        <w:spacing w:after="0" w:line="240" w:lineRule="auto"/>
        <w:jc w:val="both"/>
        <w:rPr>
          <w:rFonts w:ascii="Times New Roman" w:hAnsi="Times New Roman"/>
          <w:b/>
          <w:sz w:val="24"/>
          <w:szCs w:val="24"/>
        </w:rPr>
      </w:pPr>
    </w:p>
    <w:p w:rsidR="00CD2B38" w:rsidRPr="00B15427" w:rsidRDefault="00CD2B38" w:rsidP="00553DA6">
      <w:pPr>
        <w:pStyle w:val="a3"/>
        <w:numPr>
          <w:ilvl w:val="0"/>
          <w:numId w:val="12"/>
        </w:numPr>
        <w:rPr>
          <w:rFonts w:ascii="Times New Roman" w:hAnsi="Times New Roman"/>
          <w:lang w:val="ru-RU"/>
        </w:rPr>
      </w:pPr>
      <w:r w:rsidRPr="00B15427">
        <w:rPr>
          <w:rFonts w:ascii="Times New Roman" w:hAnsi="Times New Roman"/>
          <w:lang w:val="ru-RU"/>
        </w:rPr>
        <w:t>ООО ЧОП «Рефлекс</w:t>
      </w:r>
      <w:r>
        <w:rPr>
          <w:rFonts w:ascii="Times New Roman" w:hAnsi="Times New Roman"/>
          <w:lang w:val="ru-RU"/>
        </w:rPr>
        <w:t xml:space="preserve"> – </w:t>
      </w:r>
      <w:r w:rsidRPr="00B15427">
        <w:rPr>
          <w:rFonts w:ascii="Times New Roman" w:hAnsi="Times New Roman"/>
          <w:lang w:val="ru-RU"/>
        </w:rPr>
        <w:t>КБ» установлено следующее «Оборудование»:</w:t>
      </w:r>
    </w:p>
    <w:p w:rsidR="00CD2B38" w:rsidRDefault="00CD2B38" w:rsidP="00553DA6">
      <w:pPr>
        <w:pStyle w:val="a3"/>
        <w:numPr>
          <w:ilvl w:val="0"/>
          <w:numId w:val="14"/>
        </w:numPr>
        <w:rPr>
          <w:rFonts w:ascii="Times New Roman" w:hAnsi="Times New Roman"/>
          <w:lang w:val="ru-RU"/>
        </w:rPr>
      </w:pPr>
      <w:r w:rsidRPr="00B15427">
        <w:rPr>
          <w:rFonts w:ascii="Times New Roman" w:hAnsi="Times New Roman"/>
          <w:lang w:val="ru-RU"/>
        </w:rPr>
        <w:t xml:space="preserve">ППК  – </w:t>
      </w:r>
      <w:r w:rsidRPr="00B15427">
        <w:rPr>
          <w:rFonts w:ascii="Times New Roman" w:hAnsi="Times New Roman"/>
        </w:rPr>
        <w:t>S</w:t>
      </w:r>
      <w:r w:rsidRPr="00B15427">
        <w:rPr>
          <w:rFonts w:ascii="Times New Roman" w:hAnsi="Times New Roman"/>
          <w:lang w:val="ru-RU"/>
        </w:rPr>
        <w:t>632-2</w:t>
      </w:r>
      <w:r w:rsidRPr="00B15427">
        <w:rPr>
          <w:rFonts w:ascii="Times New Roman" w:hAnsi="Times New Roman"/>
        </w:rPr>
        <w:t>GSM</w:t>
      </w:r>
      <w:r w:rsidRPr="00B15427">
        <w:rPr>
          <w:rFonts w:ascii="Times New Roman" w:hAnsi="Times New Roman"/>
          <w:lang w:val="ru-RU"/>
        </w:rPr>
        <w:t>4</w:t>
      </w:r>
      <w:r>
        <w:rPr>
          <w:rFonts w:ascii="Times New Roman" w:hAnsi="Times New Roman"/>
          <w:lang w:val="ru-RU"/>
        </w:rPr>
        <w:t>;</w:t>
      </w:r>
      <w:r w:rsidRPr="00B15427">
        <w:rPr>
          <w:rFonts w:ascii="Times New Roman" w:hAnsi="Times New Roman"/>
          <w:lang w:val="ru-RU"/>
        </w:rPr>
        <w:t xml:space="preserve"> </w:t>
      </w:r>
    </w:p>
    <w:p w:rsidR="00CD2B38" w:rsidRDefault="00CD2B38" w:rsidP="00553DA6">
      <w:pPr>
        <w:pStyle w:val="a3"/>
        <w:numPr>
          <w:ilvl w:val="0"/>
          <w:numId w:val="14"/>
        </w:numPr>
        <w:jc w:val="both"/>
        <w:rPr>
          <w:rFonts w:ascii="Times New Roman" w:hAnsi="Times New Roman"/>
          <w:lang w:val="ru-RU"/>
        </w:rPr>
      </w:pPr>
      <w:r w:rsidRPr="00070E7A">
        <w:rPr>
          <w:rFonts w:ascii="Times New Roman" w:hAnsi="Times New Roman"/>
          <w:lang w:val="ru-RU"/>
        </w:rPr>
        <w:t xml:space="preserve">Клавиатура </w:t>
      </w:r>
      <w:r w:rsidRPr="00070E7A">
        <w:rPr>
          <w:rFonts w:ascii="Times New Roman" w:hAnsi="Times New Roman"/>
        </w:rPr>
        <w:t>SLK</w:t>
      </w:r>
      <w:r w:rsidRPr="00070E7A">
        <w:rPr>
          <w:rFonts w:ascii="Times New Roman" w:hAnsi="Times New Roman"/>
          <w:lang w:val="ru-RU"/>
        </w:rPr>
        <w:t xml:space="preserve"> – 200</w:t>
      </w:r>
      <w:r>
        <w:rPr>
          <w:rFonts w:ascii="Times New Roman" w:hAnsi="Times New Roman"/>
          <w:lang w:val="ru-RU"/>
        </w:rPr>
        <w:t>.</w:t>
      </w:r>
    </w:p>
    <w:p w:rsidR="00CD2B38" w:rsidRPr="00070E7A" w:rsidRDefault="00CD2B38" w:rsidP="00553DA6">
      <w:pPr>
        <w:pStyle w:val="a3"/>
        <w:ind w:left="0"/>
        <w:jc w:val="both"/>
        <w:rPr>
          <w:rFonts w:ascii="Times New Roman" w:hAnsi="Times New Roman"/>
          <w:lang w:val="ru-RU"/>
        </w:rPr>
      </w:pPr>
      <w:r>
        <w:rPr>
          <w:rFonts w:ascii="Times New Roman" w:hAnsi="Times New Roman"/>
          <w:lang w:val="ru-RU"/>
        </w:rPr>
        <w:t xml:space="preserve">            Данное оборудование является собственностью «Исполнителя».</w:t>
      </w:r>
    </w:p>
    <w:p w:rsidR="00CD2B38" w:rsidRPr="00070E7A" w:rsidRDefault="00CD2B38" w:rsidP="00553DA6">
      <w:pPr>
        <w:pStyle w:val="a3"/>
        <w:numPr>
          <w:ilvl w:val="0"/>
          <w:numId w:val="12"/>
        </w:numPr>
        <w:jc w:val="both"/>
        <w:rPr>
          <w:rFonts w:ascii="Times New Roman" w:hAnsi="Times New Roman"/>
          <w:lang w:val="ru-RU"/>
        </w:rPr>
      </w:pPr>
      <w:r w:rsidRPr="00070E7A">
        <w:rPr>
          <w:rFonts w:ascii="Times New Roman" w:hAnsi="Times New Roman"/>
          <w:lang w:val="ru-RU"/>
        </w:rPr>
        <w:t>Система работоспособна и готова к работе. Система поставлена на удаленный</w:t>
      </w:r>
    </w:p>
    <w:p w:rsidR="00CD2B38" w:rsidRPr="00B15427" w:rsidRDefault="00CD2B38" w:rsidP="00553DA6">
      <w:pPr>
        <w:pStyle w:val="a3"/>
        <w:jc w:val="both"/>
        <w:rPr>
          <w:rFonts w:ascii="Times New Roman" w:hAnsi="Times New Roman"/>
          <w:lang w:val="ru-RU"/>
        </w:rPr>
      </w:pPr>
      <w:r w:rsidRPr="00B15427">
        <w:rPr>
          <w:rFonts w:ascii="Times New Roman" w:hAnsi="Times New Roman"/>
          <w:lang w:val="ru-RU"/>
        </w:rPr>
        <w:t>контроль</w:t>
      </w:r>
      <w:r>
        <w:rPr>
          <w:rFonts w:ascii="Times New Roman" w:hAnsi="Times New Roman"/>
          <w:lang w:val="ru-RU"/>
        </w:rPr>
        <w:t xml:space="preserve"> передаваемых сигналов на ПЦН</w:t>
      </w:r>
      <w:r w:rsidRPr="00B15427">
        <w:rPr>
          <w:rFonts w:ascii="Times New Roman" w:hAnsi="Times New Roman"/>
          <w:lang w:val="ru-RU"/>
        </w:rPr>
        <w:t xml:space="preserve"> ООО ЧОП «Рефлекс</w:t>
      </w:r>
      <w:r>
        <w:rPr>
          <w:rFonts w:ascii="Times New Roman" w:hAnsi="Times New Roman"/>
          <w:lang w:val="ru-RU"/>
        </w:rPr>
        <w:t xml:space="preserve"> – </w:t>
      </w:r>
      <w:r w:rsidRPr="00B15427">
        <w:rPr>
          <w:rFonts w:ascii="Times New Roman" w:hAnsi="Times New Roman"/>
          <w:lang w:val="ru-RU"/>
        </w:rPr>
        <w:t>КБ»</w:t>
      </w:r>
    </w:p>
    <w:p w:rsidR="00CD2B38" w:rsidRPr="00B15427" w:rsidRDefault="00CD2B38" w:rsidP="00553DA6">
      <w:pPr>
        <w:pStyle w:val="a3"/>
        <w:jc w:val="both"/>
        <w:rPr>
          <w:rFonts w:ascii="Times New Roman" w:hAnsi="Times New Roman"/>
          <w:lang w:val="ru-RU"/>
        </w:rPr>
      </w:pPr>
      <w:r w:rsidRPr="00B15427">
        <w:rPr>
          <w:rFonts w:ascii="Times New Roman" w:hAnsi="Times New Roman"/>
          <w:lang w:val="ru-RU"/>
        </w:rPr>
        <w:t xml:space="preserve"> с «__» час. 00 </w:t>
      </w:r>
      <w:r w:rsidR="00A31806">
        <w:rPr>
          <w:rFonts w:ascii="Times New Roman" w:hAnsi="Times New Roman"/>
          <w:lang w:val="ru-RU"/>
        </w:rPr>
        <w:t>мин.  «__»_________________ 20__</w:t>
      </w:r>
      <w:r w:rsidRPr="00B15427">
        <w:rPr>
          <w:rFonts w:ascii="Times New Roman" w:hAnsi="Times New Roman"/>
          <w:lang w:val="ru-RU"/>
        </w:rPr>
        <w:t xml:space="preserve"> г.</w:t>
      </w:r>
    </w:p>
    <w:p w:rsidR="00CD2B38" w:rsidRPr="0096344D" w:rsidRDefault="00CD2B38" w:rsidP="00553DA6">
      <w:pPr>
        <w:pStyle w:val="a3"/>
        <w:numPr>
          <w:ilvl w:val="0"/>
          <w:numId w:val="12"/>
        </w:numPr>
        <w:jc w:val="both"/>
        <w:rPr>
          <w:rFonts w:ascii="Times New Roman" w:hAnsi="Times New Roman"/>
          <w:lang w:val="ru-RU"/>
        </w:rPr>
      </w:pPr>
      <w:r w:rsidRPr="0096344D">
        <w:rPr>
          <w:rFonts w:ascii="Times New Roman" w:hAnsi="Times New Roman"/>
          <w:lang w:val="ru-RU"/>
        </w:rPr>
        <w:t>Заказчик теоретически и практически обучен правилам и последовательности постановки объекта на удаленный контроль и снятия с удаленного контроля сотрудником ООО ЧОП «Рефлекс –</w:t>
      </w:r>
      <w:r>
        <w:rPr>
          <w:rFonts w:ascii="Times New Roman" w:hAnsi="Times New Roman"/>
          <w:lang w:val="ru-RU"/>
        </w:rPr>
        <w:t xml:space="preserve"> КБ</w:t>
      </w:r>
      <w:r w:rsidRPr="0096344D">
        <w:rPr>
          <w:rFonts w:ascii="Times New Roman" w:hAnsi="Times New Roman"/>
          <w:lang w:val="ru-RU"/>
        </w:rPr>
        <w:t>»</w:t>
      </w:r>
      <w:r>
        <w:rPr>
          <w:rFonts w:ascii="Times New Roman" w:hAnsi="Times New Roman"/>
          <w:lang w:val="ru-RU"/>
        </w:rPr>
        <w:t>.</w:t>
      </w:r>
      <w:r w:rsidRPr="0096344D">
        <w:rPr>
          <w:rFonts w:ascii="Times New Roman" w:hAnsi="Times New Roman"/>
          <w:lang w:val="ru-RU"/>
        </w:rPr>
        <w:t xml:space="preserve"> </w:t>
      </w:r>
    </w:p>
    <w:p w:rsidR="00CD2B38" w:rsidRPr="00110AAC" w:rsidRDefault="00CD2B38" w:rsidP="00553DA6">
      <w:pPr>
        <w:pStyle w:val="a3"/>
        <w:jc w:val="both"/>
        <w:rPr>
          <w:rFonts w:ascii="Times New Roman" w:hAnsi="Times New Roman"/>
          <w:lang w:val="ru-RU"/>
        </w:rPr>
      </w:pPr>
    </w:p>
    <w:p w:rsidR="00CD2B38" w:rsidRPr="00110AAC" w:rsidRDefault="00CD2B38" w:rsidP="00553DA6">
      <w:pPr>
        <w:pStyle w:val="a3"/>
        <w:jc w:val="both"/>
        <w:rPr>
          <w:rFonts w:ascii="Times New Roman" w:hAnsi="Times New Roman"/>
          <w:lang w:val="ru-RU"/>
        </w:rPr>
      </w:pPr>
      <w:r w:rsidRPr="00110AAC">
        <w:rPr>
          <w:rFonts w:ascii="Times New Roman" w:hAnsi="Times New Roman"/>
          <w:lang w:val="ru-RU"/>
        </w:rPr>
        <w:t>__________________________________________________________</w:t>
      </w:r>
      <w:r w:rsidR="00ED08E3">
        <w:rPr>
          <w:rFonts w:ascii="Times New Roman" w:hAnsi="Times New Roman"/>
          <w:lang w:val="ru-RU"/>
        </w:rPr>
        <w:t>___________</w:t>
      </w:r>
      <w:r w:rsidRPr="00110AAC">
        <w:rPr>
          <w:rFonts w:ascii="Times New Roman" w:hAnsi="Times New Roman"/>
          <w:lang w:val="ru-RU"/>
        </w:rPr>
        <w:t>__</w:t>
      </w:r>
    </w:p>
    <w:p w:rsidR="00CD2B38" w:rsidRPr="0096344D" w:rsidRDefault="00CD2B38" w:rsidP="00553DA6">
      <w:pPr>
        <w:pStyle w:val="a3"/>
        <w:jc w:val="center"/>
        <w:rPr>
          <w:rFonts w:ascii="Times New Roman" w:hAnsi="Times New Roman"/>
          <w:sz w:val="20"/>
          <w:szCs w:val="20"/>
          <w:lang w:val="ru-RU"/>
        </w:rPr>
      </w:pPr>
      <w:r w:rsidRPr="0096344D">
        <w:rPr>
          <w:rFonts w:ascii="Times New Roman" w:hAnsi="Times New Roman"/>
          <w:sz w:val="20"/>
          <w:szCs w:val="20"/>
          <w:lang w:val="ru-RU"/>
        </w:rPr>
        <w:t>(фамилия, имя, отчество)</w:t>
      </w:r>
    </w:p>
    <w:p w:rsidR="00CD2B38" w:rsidRPr="00B92578" w:rsidRDefault="00CD2B38" w:rsidP="00553DA6">
      <w:pPr>
        <w:spacing w:line="240" w:lineRule="auto"/>
        <w:jc w:val="both"/>
        <w:rPr>
          <w:rFonts w:ascii="Times New Roman" w:hAnsi="Times New Roman"/>
        </w:rPr>
      </w:pPr>
    </w:p>
    <w:p w:rsidR="00CD2B38" w:rsidRPr="00184F57" w:rsidRDefault="00CD2B38" w:rsidP="00553DA6">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«Заказчик»                                                                             </w:t>
      </w:r>
      <w:r w:rsidR="00EB5EEF">
        <w:rPr>
          <w:rFonts w:ascii="Times New Roman" w:hAnsi="Times New Roman"/>
          <w:b/>
          <w:color w:val="000000"/>
          <w:sz w:val="24"/>
          <w:szCs w:val="24"/>
        </w:rPr>
        <w:t xml:space="preserve">  </w:t>
      </w:r>
      <w:r>
        <w:rPr>
          <w:rFonts w:ascii="Times New Roman" w:hAnsi="Times New Roman"/>
          <w:b/>
          <w:color w:val="000000"/>
          <w:sz w:val="24"/>
          <w:szCs w:val="24"/>
        </w:rPr>
        <w:t xml:space="preserve"> «Исполнитель»</w:t>
      </w:r>
    </w:p>
    <w:p w:rsidR="00EB5EEF" w:rsidRPr="00EB5EEF" w:rsidRDefault="00A31806" w:rsidP="00553DA6">
      <w:pPr>
        <w:spacing w:after="0" w:line="240" w:lineRule="auto"/>
        <w:rPr>
          <w:rFonts w:ascii="Times New Roman" w:hAnsi="Times New Roman"/>
          <w:b/>
          <w:color w:val="000000"/>
          <w:sz w:val="24"/>
          <w:szCs w:val="24"/>
        </w:rPr>
      </w:pPr>
      <w:r>
        <w:rPr>
          <w:rFonts w:ascii="Times New Roman" w:hAnsi="Times New Roman"/>
          <w:b/>
          <w:sz w:val="24"/>
          <w:szCs w:val="24"/>
        </w:rPr>
        <w:t xml:space="preserve">                                                                                                     </w:t>
      </w:r>
      <w:r w:rsidR="0004422F">
        <w:rPr>
          <w:rFonts w:ascii="Times New Roman" w:hAnsi="Times New Roman"/>
          <w:b/>
          <w:color w:val="000000"/>
          <w:sz w:val="24"/>
          <w:szCs w:val="24"/>
        </w:rPr>
        <w:t>О</w:t>
      </w:r>
      <w:r w:rsidR="00EB5EEF" w:rsidRPr="00EB5EEF">
        <w:rPr>
          <w:rFonts w:ascii="Times New Roman" w:hAnsi="Times New Roman"/>
          <w:b/>
          <w:color w:val="000000"/>
          <w:sz w:val="24"/>
          <w:szCs w:val="24"/>
        </w:rPr>
        <w:t>ОО ЧОП «Рефлекс - КБ»</w:t>
      </w:r>
    </w:p>
    <w:p w:rsidR="00EB5EEF" w:rsidRDefault="00EB5EEF" w:rsidP="00553DA6">
      <w:pPr>
        <w:spacing w:after="0" w:line="240" w:lineRule="auto"/>
        <w:rPr>
          <w:rFonts w:ascii="Times New Roman" w:hAnsi="Times New Roman"/>
        </w:rPr>
      </w:pPr>
      <w:r>
        <w:rPr>
          <w:rFonts w:ascii="Times New Roman" w:hAnsi="Times New Roman"/>
          <w:color w:val="000000"/>
          <w:sz w:val="24"/>
          <w:szCs w:val="24"/>
        </w:rPr>
        <w:t xml:space="preserve">                                                                                                    </w:t>
      </w:r>
    </w:p>
    <w:p w:rsidR="00EB5EEF" w:rsidRPr="00DE65C8" w:rsidRDefault="00EB5EEF" w:rsidP="00553DA6">
      <w:pPr>
        <w:spacing w:after="0" w:line="240" w:lineRule="auto"/>
        <w:rPr>
          <w:rFonts w:ascii="Times New Roman" w:hAnsi="Times New Roman"/>
          <w:color w:val="000000" w:themeColor="text1"/>
          <w:sz w:val="24"/>
          <w:szCs w:val="24"/>
        </w:rPr>
      </w:pPr>
      <w:r>
        <w:rPr>
          <w:rFonts w:ascii="Times New Roman" w:hAnsi="Times New Roman"/>
          <w:color w:val="000000"/>
        </w:rPr>
        <w:t xml:space="preserve">                                                                                                            </w:t>
      </w:r>
    </w:p>
    <w:p w:rsidR="00EB5EEF" w:rsidRPr="001B0C87" w:rsidRDefault="00EB5EEF" w:rsidP="00553DA6">
      <w:pPr>
        <w:spacing w:after="0" w:line="240" w:lineRule="auto"/>
        <w:jc w:val="both"/>
        <w:rPr>
          <w:rFonts w:ascii="Times New Roman" w:hAnsi="Times New Roman"/>
          <w:sz w:val="24"/>
          <w:szCs w:val="24"/>
        </w:rPr>
      </w:pPr>
      <w:r w:rsidRPr="00C43765">
        <w:rPr>
          <w:rFonts w:ascii="Times New Roman" w:hAnsi="Times New Roman"/>
          <w:color w:val="000000" w:themeColor="text1"/>
          <w:sz w:val="24"/>
          <w:szCs w:val="24"/>
        </w:rPr>
        <w:t>__________</w:t>
      </w:r>
      <w:r w:rsidR="00CF7B2E">
        <w:rPr>
          <w:rFonts w:ascii="Times New Roman" w:hAnsi="Times New Roman"/>
          <w:color w:val="000000" w:themeColor="text1"/>
          <w:sz w:val="24"/>
          <w:szCs w:val="24"/>
        </w:rPr>
        <w:t xml:space="preserve"> </w:t>
      </w:r>
      <w:r w:rsidR="00A31806">
        <w:rPr>
          <w:rFonts w:ascii="Times New Roman" w:hAnsi="Times New Roman"/>
          <w:sz w:val="24"/>
          <w:szCs w:val="24"/>
        </w:rPr>
        <w:t xml:space="preserve">                                                                             </w:t>
      </w:r>
      <w:r>
        <w:rPr>
          <w:rFonts w:ascii="Times New Roman" w:hAnsi="Times New Roman"/>
          <w:color w:val="000000"/>
          <w:sz w:val="24"/>
          <w:szCs w:val="24"/>
        </w:rPr>
        <w:t xml:space="preserve">_________ </w:t>
      </w:r>
      <w:r w:rsidRPr="00184F57">
        <w:rPr>
          <w:rFonts w:ascii="Times New Roman" w:hAnsi="Times New Roman"/>
          <w:color w:val="000000"/>
          <w:sz w:val="24"/>
          <w:szCs w:val="24"/>
        </w:rPr>
        <w:t>Метелица</w:t>
      </w:r>
      <w:r>
        <w:rPr>
          <w:rFonts w:ascii="Times New Roman" w:hAnsi="Times New Roman"/>
          <w:color w:val="000000"/>
          <w:sz w:val="24"/>
          <w:szCs w:val="24"/>
        </w:rPr>
        <w:t xml:space="preserve"> К.В.</w:t>
      </w:r>
    </w:p>
    <w:p w:rsidR="00EB5EEF" w:rsidRPr="00600B66" w:rsidRDefault="00EB5EEF" w:rsidP="00553DA6">
      <w:pPr>
        <w:spacing w:after="0" w:line="240" w:lineRule="auto"/>
        <w:rPr>
          <w:rFonts w:ascii="Times New Roman" w:hAnsi="Times New Roman"/>
          <w:color w:val="000000" w:themeColor="text1"/>
        </w:rPr>
      </w:pPr>
      <w:r w:rsidRPr="001B0C87">
        <w:rPr>
          <w:rFonts w:ascii="Times New Roman" w:hAnsi="Times New Roman"/>
          <w:color w:val="000000" w:themeColor="text1"/>
          <w:sz w:val="24"/>
          <w:szCs w:val="24"/>
        </w:rPr>
        <w:t>М.П.</w:t>
      </w:r>
      <w:r w:rsidRPr="00EB5EEF">
        <w:rPr>
          <w:rFonts w:ascii="Times New Roman" w:hAnsi="Times New Roman"/>
          <w:color w:val="000000"/>
        </w:rPr>
        <w:t xml:space="preserve"> </w:t>
      </w:r>
      <w:r>
        <w:rPr>
          <w:rFonts w:ascii="Times New Roman" w:hAnsi="Times New Roman"/>
          <w:color w:val="000000"/>
        </w:rPr>
        <w:t xml:space="preserve">                                                                                                      </w:t>
      </w:r>
      <w:r w:rsidRPr="00CC5D38">
        <w:rPr>
          <w:rFonts w:ascii="Times New Roman" w:hAnsi="Times New Roman"/>
          <w:color w:val="000000"/>
        </w:rPr>
        <w:t>М.П.</w:t>
      </w:r>
    </w:p>
    <w:p w:rsidR="00EB5EEF" w:rsidRPr="001B0C87" w:rsidRDefault="00EB5EEF" w:rsidP="00553DA6">
      <w:pPr>
        <w:spacing w:after="0" w:line="240" w:lineRule="auto"/>
        <w:jc w:val="both"/>
        <w:rPr>
          <w:rFonts w:ascii="Times New Roman" w:hAnsi="Times New Roman"/>
          <w:color w:val="000000"/>
          <w:sz w:val="24"/>
          <w:szCs w:val="24"/>
        </w:rPr>
      </w:pPr>
    </w:p>
    <w:p w:rsidR="00CD2B38" w:rsidRDefault="00CD2B38" w:rsidP="00553DA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070E7A" w:rsidRPr="002745C1" w:rsidRDefault="00CD2B38" w:rsidP="00553DA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sectPr w:rsidR="00070E7A" w:rsidRPr="002745C1" w:rsidSect="00FF4ECA">
      <w:headerReference w:type="default" r:id="rId8"/>
      <w:footerReference w:type="default" r:id="rId9"/>
      <w:headerReference w:type="first" r:id="rId10"/>
      <w:footerReference w:type="first" r:id="rId11"/>
      <w:pgSz w:w="11906" w:h="16838"/>
      <w:pgMar w:top="142"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387" w:rsidRDefault="00DE5387" w:rsidP="00536931">
      <w:pPr>
        <w:spacing w:after="0" w:line="240" w:lineRule="auto"/>
      </w:pPr>
      <w:r>
        <w:separator/>
      </w:r>
    </w:p>
  </w:endnote>
  <w:endnote w:type="continuationSeparator" w:id="1">
    <w:p w:rsidR="00DE5387" w:rsidRDefault="00DE5387" w:rsidP="00536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rPr>
      <w:id w:val="3979727"/>
      <w:docPartObj>
        <w:docPartGallery w:val="Page Numbers (Bottom of Page)"/>
        <w:docPartUnique/>
      </w:docPartObj>
    </w:sdtPr>
    <w:sdtEndPr>
      <w:rPr>
        <w:rFonts w:ascii="Times New Roman" w:hAnsi="Times New Roman"/>
        <w:sz w:val="20"/>
        <w:szCs w:val="20"/>
      </w:rPr>
    </w:sdtEndPr>
    <w:sdtContent>
      <w:p w:rsidR="00FA2548" w:rsidRPr="003B2853" w:rsidRDefault="00FA2548" w:rsidP="00C71994">
        <w:pPr>
          <w:pStyle w:val="a4"/>
          <w:jc w:val="center"/>
          <w:rPr>
            <w:rFonts w:ascii="Times New Roman" w:hAnsi="Times New Roman"/>
            <w:color w:val="A6A6A6" w:themeColor="background1" w:themeShade="A6"/>
            <w:sz w:val="20"/>
            <w:szCs w:val="20"/>
            <w:lang w:val="ru-RU"/>
          </w:rPr>
        </w:pPr>
        <w:r w:rsidRPr="003B2853">
          <w:rPr>
            <w:rFonts w:ascii="Times New Roman" w:hAnsi="Times New Roman"/>
            <w:color w:val="A6A6A6" w:themeColor="background1" w:themeShade="A6"/>
            <w:sz w:val="20"/>
            <w:szCs w:val="20"/>
            <w:lang w:val="ru-RU"/>
          </w:rPr>
          <w:t>_____________________________________________________________________________________________</w:t>
        </w:r>
      </w:p>
      <w:p w:rsidR="00FA2548" w:rsidRPr="00C71994" w:rsidRDefault="00FA2548" w:rsidP="00C71994">
        <w:pPr>
          <w:pStyle w:val="a6"/>
          <w:jc w:val="center"/>
          <w:rPr>
            <w:rFonts w:ascii="Times New Roman" w:hAnsi="Times New Roman"/>
            <w:color w:val="A6A6A6" w:themeColor="background1" w:themeShade="A6"/>
            <w:sz w:val="20"/>
            <w:szCs w:val="20"/>
            <w:lang w:val="ru-RU"/>
          </w:rPr>
        </w:pPr>
        <w:r>
          <w:rPr>
            <w:rFonts w:ascii="Times New Roman" w:hAnsi="Times New Roman"/>
            <w:color w:val="A6A6A6" w:themeColor="background1" w:themeShade="A6"/>
            <w:sz w:val="20"/>
            <w:szCs w:val="20"/>
            <w:lang w:val="ru-RU"/>
          </w:rPr>
          <w:t xml:space="preserve">                                                  ДОГОВОР НА ОКАЗАНИЕ ОХРАННЫХ УСЛУГ         </w:t>
        </w:r>
        <w:r w:rsidRPr="00C71994">
          <w:rPr>
            <w:rFonts w:ascii="Times New Roman" w:hAnsi="Times New Roman"/>
            <w:color w:val="A6A6A6" w:themeColor="background1" w:themeShade="A6"/>
            <w:sz w:val="20"/>
            <w:szCs w:val="20"/>
            <w:lang w:val="ru-RU"/>
          </w:rPr>
          <w:tab/>
        </w:r>
        <w:r w:rsidR="00AC5EBE" w:rsidRPr="003B2853">
          <w:rPr>
            <w:rFonts w:ascii="Times New Roman" w:hAnsi="Times New Roman"/>
            <w:color w:val="A6A6A6" w:themeColor="background1" w:themeShade="A6"/>
            <w:sz w:val="20"/>
            <w:szCs w:val="20"/>
          </w:rPr>
          <w:fldChar w:fldCharType="begin"/>
        </w:r>
        <w:r w:rsidRPr="003B2853">
          <w:rPr>
            <w:rFonts w:ascii="Times New Roman" w:hAnsi="Times New Roman"/>
            <w:color w:val="A6A6A6" w:themeColor="background1" w:themeShade="A6"/>
            <w:sz w:val="20"/>
            <w:szCs w:val="20"/>
          </w:rPr>
          <w:instrText>PAGE</w:instrText>
        </w:r>
        <w:r w:rsidRPr="00C71994">
          <w:rPr>
            <w:rFonts w:ascii="Times New Roman" w:hAnsi="Times New Roman"/>
            <w:color w:val="A6A6A6" w:themeColor="background1" w:themeShade="A6"/>
            <w:sz w:val="20"/>
            <w:szCs w:val="20"/>
            <w:lang w:val="ru-RU"/>
          </w:rPr>
          <w:instrText xml:space="preserve">   \* </w:instrText>
        </w:r>
        <w:r w:rsidRPr="003B2853">
          <w:rPr>
            <w:rFonts w:ascii="Times New Roman" w:hAnsi="Times New Roman"/>
            <w:color w:val="A6A6A6" w:themeColor="background1" w:themeShade="A6"/>
            <w:sz w:val="20"/>
            <w:szCs w:val="20"/>
          </w:rPr>
          <w:instrText>MERGEFORMAT</w:instrText>
        </w:r>
        <w:r w:rsidR="00AC5EBE" w:rsidRPr="003B2853">
          <w:rPr>
            <w:rFonts w:ascii="Times New Roman" w:hAnsi="Times New Roman"/>
            <w:color w:val="A6A6A6" w:themeColor="background1" w:themeShade="A6"/>
            <w:sz w:val="20"/>
            <w:szCs w:val="20"/>
          </w:rPr>
          <w:fldChar w:fldCharType="separate"/>
        </w:r>
        <w:r w:rsidR="00DE5387" w:rsidRPr="00DE5387">
          <w:rPr>
            <w:rFonts w:ascii="Times New Roman" w:hAnsi="Times New Roman"/>
            <w:noProof/>
            <w:color w:val="A6A6A6" w:themeColor="background1" w:themeShade="A6"/>
            <w:sz w:val="20"/>
            <w:szCs w:val="20"/>
            <w:lang w:val="ru-RU"/>
          </w:rPr>
          <w:t>1</w:t>
        </w:r>
        <w:r w:rsidR="00AC5EBE" w:rsidRPr="003B2853">
          <w:rPr>
            <w:rFonts w:ascii="Times New Roman" w:hAnsi="Times New Roman"/>
            <w:color w:val="A6A6A6" w:themeColor="background1" w:themeShade="A6"/>
            <w:sz w:val="20"/>
            <w:szCs w:val="20"/>
          </w:rPr>
          <w:fldChar w:fldCharType="end"/>
        </w:r>
      </w:p>
    </w:sdtContent>
  </w:sdt>
  <w:p w:rsidR="00FA2548" w:rsidRPr="003B2853" w:rsidRDefault="00FA2548" w:rsidP="004C0634">
    <w:pPr>
      <w:pStyle w:val="a6"/>
      <w:jc w:val="right"/>
      <w:rPr>
        <w:rFonts w:ascii="Times New Roman" w:hAnsi="Times New Roman"/>
        <w:color w:val="BFBFBF" w:themeColor="background1" w:themeShade="BF"/>
        <w:sz w:val="20"/>
        <w:szCs w:val="20"/>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725"/>
      <w:docPartObj>
        <w:docPartGallery w:val="Page Numbers (Bottom of Page)"/>
        <w:docPartUnique/>
      </w:docPartObj>
    </w:sdtPr>
    <w:sdtContent>
      <w:p w:rsidR="00FA2548" w:rsidRDefault="00AC5EBE">
        <w:pPr>
          <w:pStyle w:val="a6"/>
          <w:jc w:val="right"/>
        </w:pPr>
        <w:fldSimple w:instr=" PAGE   \* MERGEFORMAT ">
          <w:r w:rsidR="00FA2548">
            <w:rPr>
              <w:noProof/>
            </w:rPr>
            <w:t>1</w:t>
          </w:r>
        </w:fldSimple>
      </w:p>
    </w:sdtContent>
  </w:sdt>
  <w:p w:rsidR="00FA2548" w:rsidRDefault="00FA25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387" w:rsidRDefault="00DE5387" w:rsidP="00536931">
      <w:pPr>
        <w:spacing w:after="0" w:line="240" w:lineRule="auto"/>
      </w:pPr>
      <w:r>
        <w:separator/>
      </w:r>
    </w:p>
  </w:footnote>
  <w:footnote w:type="continuationSeparator" w:id="1">
    <w:p w:rsidR="00DE5387" w:rsidRDefault="00DE5387" w:rsidP="00536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800"/>
    </w:tblGrid>
    <w:tr w:rsidR="00FA2548" w:rsidTr="00993854">
      <w:trPr>
        <w:jc w:val="center"/>
      </w:trPr>
      <w:tc>
        <w:tcPr>
          <w:tcW w:w="6771" w:type="dxa"/>
          <w:vAlign w:val="center"/>
        </w:tcPr>
        <w:p w:rsidR="00FA2548" w:rsidRDefault="00FA2548" w:rsidP="00465B8C">
          <w:pPr>
            <w:pStyle w:val="a4"/>
            <w:jc w:val="center"/>
            <w:rPr>
              <w:rFonts w:ascii="Times New Roman" w:hAnsi="Times New Roman"/>
              <w:color w:val="A6A6A6" w:themeColor="background1" w:themeShade="A6"/>
              <w:sz w:val="20"/>
              <w:szCs w:val="20"/>
              <w:lang w:val="ru-RU"/>
            </w:rPr>
          </w:pPr>
          <w:r>
            <w:rPr>
              <w:rFonts w:ascii="Times New Roman" w:hAnsi="Times New Roman"/>
              <w:color w:val="A6A6A6" w:themeColor="background1" w:themeShade="A6"/>
              <w:sz w:val="20"/>
              <w:szCs w:val="20"/>
              <w:lang w:val="ru-RU"/>
            </w:rPr>
            <w:t xml:space="preserve">                      ООО ЧОП «РЕФЛЕКС – КОМПЛЕКСНАЯ БЕЗОПАСНОСТЬ»</w:t>
          </w:r>
        </w:p>
      </w:tc>
      <w:tc>
        <w:tcPr>
          <w:tcW w:w="2800" w:type="dxa"/>
        </w:tcPr>
        <w:p w:rsidR="00FA2548" w:rsidRDefault="00FA2548" w:rsidP="00465B8C">
          <w:pPr>
            <w:pStyle w:val="a4"/>
            <w:jc w:val="center"/>
            <w:rPr>
              <w:rFonts w:ascii="Times New Roman" w:hAnsi="Times New Roman"/>
              <w:color w:val="A6A6A6" w:themeColor="background1" w:themeShade="A6"/>
              <w:sz w:val="20"/>
              <w:szCs w:val="20"/>
              <w:lang w:val="ru-RU"/>
            </w:rPr>
          </w:pPr>
          <w:r>
            <w:rPr>
              <w:rFonts w:ascii="Times New Roman" w:hAnsi="Times New Roman"/>
              <w:noProof/>
              <w:color w:val="A6A6A6" w:themeColor="background1" w:themeShade="A6"/>
              <w:sz w:val="20"/>
              <w:szCs w:val="20"/>
              <w:lang w:val="ru-RU" w:eastAsia="ru-RU" w:bidi="ar-SA"/>
            </w:rPr>
            <w:drawing>
              <wp:anchor distT="0" distB="0" distL="114300" distR="114300" simplePos="0" relativeHeight="251658240" behindDoc="1" locked="0" layoutInCell="1" allowOverlap="1">
                <wp:simplePos x="0" y="0"/>
                <wp:positionH relativeFrom="column">
                  <wp:posOffset>489585</wp:posOffset>
                </wp:positionH>
                <wp:positionV relativeFrom="paragraph">
                  <wp:posOffset>0</wp:posOffset>
                </wp:positionV>
                <wp:extent cx="657225" cy="657225"/>
                <wp:effectExtent l="0" t="0" r="9525" b="9525"/>
                <wp:wrapTight wrapText="bothSides">
                  <wp:wrapPolygon edited="0">
                    <wp:start x="0" y="0"/>
                    <wp:lineTo x="0" y="21287"/>
                    <wp:lineTo x="21287" y="21287"/>
                    <wp:lineTo x="2128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_круглый.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7225" cy="657225"/>
                        </a:xfrm>
                        <a:prstGeom prst="rect">
                          <a:avLst/>
                        </a:prstGeom>
                      </pic:spPr>
                    </pic:pic>
                  </a:graphicData>
                </a:graphic>
              </wp:anchor>
            </w:drawing>
          </w:r>
        </w:p>
      </w:tc>
    </w:tr>
  </w:tbl>
  <w:p w:rsidR="00FA2548" w:rsidRPr="00465B8C" w:rsidRDefault="00FA2548" w:rsidP="00465B8C">
    <w:pPr>
      <w:pStyle w:val="a4"/>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48" w:rsidRDefault="00FA2548">
    <w:pPr>
      <w:pStyle w:val="a4"/>
      <w:jc w:val="right"/>
    </w:pPr>
  </w:p>
  <w:p w:rsidR="00FA2548" w:rsidRDefault="00FA25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6888C6"/>
    <w:lvl w:ilvl="0">
      <w:numFmt w:val="bullet"/>
      <w:lvlText w:val="*"/>
      <w:lvlJc w:val="left"/>
    </w:lvl>
  </w:abstractNum>
  <w:abstractNum w:abstractNumId="1">
    <w:nsid w:val="05D850BD"/>
    <w:multiLevelType w:val="hybridMultilevel"/>
    <w:tmpl w:val="A98E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B6923"/>
    <w:multiLevelType w:val="hybridMultilevel"/>
    <w:tmpl w:val="A6BC1996"/>
    <w:lvl w:ilvl="0" w:tplc="8D6E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296A03"/>
    <w:multiLevelType w:val="hybridMultilevel"/>
    <w:tmpl w:val="F96C34BE"/>
    <w:lvl w:ilvl="0" w:tplc="B0BA801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44D03"/>
    <w:multiLevelType w:val="hybridMultilevel"/>
    <w:tmpl w:val="67A001B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0443C"/>
    <w:multiLevelType w:val="hybridMultilevel"/>
    <w:tmpl w:val="86EA4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45A15"/>
    <w:multiLevelType w:val="hybridMultilevel"/>
    <w:tmpl w:val="6570EEC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2686"/>
    <w:multiLevelType w:val="hybridMultilevel"/>
    <w:tmpl w:val="34E0D946"/>
    <w:lvl w:ilvl="0" w:tplc="0419000D">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8">
    <w:nsid w:val="23733A84"/>
    <w:multiLevelType w:val="hybridMultilevel"/>
    <w:tmpl w:val="019295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154B8"/>
    <w:multiLevelType w:val="hybridMultilevel"/>
    <w:tmpl w:val="D87A611C"/>
    <w:lvl w:ilvl="0" w:tplc="DB70EA0A">
      <w:start w:val="1"/>
      <w:numFmt w:val="decimal"/>
      <w:lvlText w:val="%1."/>
      <w:lvlJc w:val="left"/>
      <w:pPr>
        <w:tabs>
          <w:tab w:val="num" w:pos="720"/>
        </w:tabs>
        <w:ind w:left="720" w:hanging="360"/>
      </w:pPr>
      <w:rPr>
        <w:rFonts w:ascii="Calibri" w:eastAsia="Times New Roman" w:hAnsi="Calibri" w:cs="Times New Roman"/>
      </w:rPr>
    </w:lvl>
    <w:lvl w:ilvl="1" w:tplc="0419000D">
      <w:start w:val="1"/>
      <w:numFmt w:val="bullet"/>
      <w:lvlText w:val=""/>
      <w:lvlJc w:val="left"/>
      <w:pPr>
        <w:tabs>
          <w:tab w:val="num" w:pos="360"/>
        </w:tabs>
        <w:ind w:left="0" w:firstLine="0"/>
      </w:pPr>
      <w:rPr>
        <w:rFonts w:ascii="Wingdings" w:hAnsi="Wingdings" w:hint="default"/>
      </w:rPr>
    </w:lvl>
    <w:lvl w:ilvl="2" w:tplc="025E2B7A">
      <w:numFmt w:val="none"/>
      <w:lvlText w:val=""/>
      <w:lvlJc w:val="left"/>
      <w:pPr>
        <w:tabs>
          <w:tab w:val="num" w:pos="360"/>
        </w:tabs>
        <w:ind w:left="0" w:firstLine="0"/>
      </w:pPr>
    </w:lvl>
    <w:lvl w:ilvl="3" w:tplc="57DA9D56">
      <w:numFmt w:val="none"/>
      <w:lvlText w:val=""/>
      <w:lvlJc w:val="left"/>
      <w:pPr>
        <w:tabs>
          <w:tab w:val="num" w:pos="360"/>
        </w:tabs>
        <w:ind w:left="0" w:firstLine="0"/>
      </w:pPr>
    </w:lvl>
    <w:lvl w:ilvl="4" w:tplc="87A65436">
      <w:numFmt w:val="none"/>
      <w:lvlText w:val=""/>
      <w:lvlJc w:val="left"/>
      <w:pPr>
        <w:tabs>
          <w:tab w:val="num" w:pos="360"/>
        </w:tabs>
        <w:ind w:left="0" w:firstLine="0"/>
      </w:pPr>
    </w:lvl>
    <w:lvl w:ilvl="5" w:tplc="F266BDEE">
      <w:numFmt w:val="none"/>
      <w:lvlText w:val=""/>
      <w:lvlJc w:val="left"/>
      <w:pPr>
        <w:tabs>
          <w:tab w:val="num" w:pos="360"/>
        </w:tabs>
        <w:ind w:left="0" w:firstLine="0"/>
      </w:pPr>
    </w:lvl>
    <w:lvl w:ilvl="6" w:tplc="F274FD42">
      <w:numFmt w:val="none"/>
      <w:lvlText w:val=""/>
      <w:lvlJc w:val="left"/>
      <w:pPr>
        <w:tabs>
          <w:tab w:val="num" w:pos="360"/>
        </w:tabs>
        <w:ind w:left="0" w:firstLine="0"/>
      </w:pPr>
    </w:lvl>
    <w:lvl w:ilvl="7" w:tplc="804EAB68">
      <w:numFmt w:val="none"/>
      <w:lvlText w:val=""/>
      <w:lvlJc w:val="left"/>
      <w:pPr>
        <w:tabs>
          <w:tab w:val="num" w:pos="360"/>
        </w:tabs>
        <w:ind w:left="0" w:firstLine="0"/>
      </w:pPr>
    </w:lvl>
    <w:lvl w:ilvl="8" w:tplc="644C2AB2">
      <w:numFmt w:val="none"/>
      <w:lvlText w:val=""/>
      <w:lvlJc w:val="left"/>
      <w:pPr>
        <w:tabs>
          <w:tab w:val="num" w:pos="360"/>
        </w:tabs>
        <w:ind w:left="0" w:firstLine="0"/>
      </w:pPr>
    </w:lvl>
  </w:abstractNum>
  <w:abstractNum w:abstractNumId="10">
    <w:nsid w:val="2EAB0949"/>
    <w:multiLevelType w:val="multilevel"/>
    <w:tmpl w:val="608A21C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2F06671"/>
    <w:multiLevelType w:val="hybridMultilevel"/>
    <w:tmpl w:val="6F38508C"/>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5E5248"/>
    <w:multiLevelType w:val="hybridMultilevel"/>
    <w:tmpl w:val="0CEE85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E2CE2"/>
    <w:multiLevelType w:val="multilevel"/>
    <w:tmpl w:val="6CFC8A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395CDB"/>
    <w:multiLevelType w:val="multilevel"/>
    <w:tmpl w:val="2F6C943C"/>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D625C97"/>
    <w:multiLevelType w:val="hybridMultilevel"/>
    <w:tmpl w:val="ABE28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783852"/>
    <w:multiLevelType w:val="hybridMultilevel"/>
    <w:tmpl w:val="AC90AF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50BA7"/>
    <w:multiLevelType w:val="multilevel"/>
    <w:tmpl w:val="FFB21C88"/>
    <w:lvl w:ilvl="0">
      <w:start w:val="1"/>
      <w:numFmt w:val="decimal"/>
      <w:lvlText w:val="%1."/>
      <w:lvlJc w:val="left"/>
      <w:pPr>
        <w:ind w:left="720" w:hanging="360"/>
      </w:pPr>
    </w:lvl>
    <w:lvl w:ilvl="1">
      <w:start w:val="2"/>
      <w:numFmt w:val="decimal"/>
      <w:isLgl/>
      <w:lvlText w:val="%1.%2."/>
      <w:lvlJc w:val="left"/>
      <w:pPr>
        <w:ind w:left="831"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16A185F"/>
    <w:multiLevelType w:val="hybridMultilevel"/>
    <w:tmpl w:val="DFA45384"/>
    <w:lvl w:ilvl="0" w:tplc="5C9888D0">
      <w:start w:val="5"/>
      <w:numFmt w:val="decimal"/>
      <w:lvlText w:val="%1."/>
      <w:lvlJc w:val="left"/>
      <w:pPr>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5B6A1F"/>
    <w:multiLevelType w:val="hybridMultilevel"/>
    <w:tmpl w:val="AC12A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940289"/>
    <w:multiLevelType w:val="hybridMultilevel"/>
    <w:tmpl w:val="BF5CE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0457E2"/>
    <w:multiLevelType w:val="multilevel"/>
    <w:tmpl w:val="962EE5FE"/>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2">
    <w:nsid w:val="6E074E3A"/>
    <w:multiLevelType w:val="hybridMultilevel"/>
    <w:tmpl w:val="23CEE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76A7C"/>
    <w:multiLevelType w:val="multilevel"/>
    <w:tmpl w:val="A87E863C"/>
    <w:lvl w:ilvl="0">
      <w:start w:val="1"/>
      <w:numFmt w:val="decimal"/>
      <w:lvlText w:val="%1."/>
      <w:lvlJc w:val="left"/>
      <w:pPr>
        <w:ind w:left="432" w:hanging="432"/>
      </w:pPr>
      <w:rPr>
        <w:rFonts w:hint="default"/>
        <w:color w:val="000000"/>
      </w:rPr>
    </w:lvl>
    <w:lvl w:ilvl="1">
      <w:start w:val="1"/>
      <w:numFmt w:val="decimal"/>
      <w:lvlText w:val="%1.%2."/>
      <w:lvlJc w:val="left"/>
      <w:pPr>
        <w:ind w:left="942" w:hanging="432"/>
      </w:pPr>
      <w:rPr>
        <w:rFonts w:hint="default"/>
        <w:color w:val="000000"/>
      </w:rPr>
    </w:lvl>
    <w:lvl w:ilvl="2">
      <w:start w:val="1"/>
      <w:numFmt w:val="decimal"/>
      <w:lvlText w:val="%1.%2.%3."/>
      <w:lvlJc w:val="left"/>
      <w:pPr>
        <w:ind w:left="1740" w:hanging="720"/>
      </w:pPr>
      <w:rPr>
        <w:rFonts w:hint="default"/>
        <w:color w:val="000000"/>
      </w:rPr>
    </w:lvl>
    <w:lvl w:ilvl="3">
      <w:start w:val="1"/>
      <w:numFmt w:val="decimal"/>
      <w:lvlText w:val="%1.%2.%3.%4."/>
      <w:lvlJc w:val="left"/>
      <w:pPr>
        <w:ind w:left="2250" w:hanging="720"/>
      </w:pPr>
      <w:rPr>
        <w:rFonts w:hint="default"/>
        <w:color w:val="000000"/>
      </w:rPr>
    </w:lvl>
    <w:lvl w:ilvl="4">
      <w:start w:val="1"/>
      <w:numFmt w:val="decimal"/>
      <w:lvlText w:val="%1.%2.%3.%4.%5."/>
      <w:lvlJc w:val="left"/>
      <w:pPr>
        <w:ind w:left="3120" w:hanging="1080"/>
      </w:pPr>
      <w:rPr>
        <w:rFonts w:hint="default"/>
        <w:color w:val="000000"/>
      </w:rPr>
    </w:lvl>
    <w:lvl w:ilvl="5">
      <w:start w:val="1"/>
      <w:numFmt w:val="decimal"/>
      <w:lvlText w:val="%1.%2.%3.%4.%5.%6."/>
      <w:lvlJc w:val="left"/>
      <w:pPr>
        <w:ind w:left="3630" w:hanging="1080"/>
      </w:pPr>
      <w:rPr>
        <w:rFonts w:hint="default"/>
        <w:color w:val="000000"/>
      </w:rPr>
    </w:lvl>
    <w:lvl w:ilvl="6">
      <w:start w:val="1"/>
      <w:numFmt w:val="decimal"/>
      <w:lvlText w:val="%1.%2.%3.%4.%5.%6.%7."/>
      <w:lvlJc w:val="left"/>
      <w:pPr>
        <w:ind w:left="4500" w:hanging="1440"/>
      </w:pPr>
      <w:rPr>
        <w:rFonts w:hint="default"/>
        <w:color w:val="000000"/>
      </w:rPr>
    </w:lvl>
    <w:lvl w:ilvl="7">
      <w:start w:val="1"/>
      <w:numFmt w:val="decimal"/>
      <w:lvlText w:val="%1.%2.%3.%4.%5.%6.%7.%8."/>
      <w:lvlJc w:val="left"/>
      <w:pPr>
        <w:ind w:left="5010" w:hanging="1440"/>
      </w:pPr>
      <w:rPr>
        <w:rFonts w:hint="default"/>
        <w:color w:val="000000"/>
      </w:rPr>
    </w:lvl>
    <w:lvl w:ilvl="8">
      <w:start w:val="1"/>
      <w:numFmt w:val="decimal"/>
      <w:lvlText w:val="%1.%2.%3.%4.%5.%6.%7.%8.%9."/>
      <w:lvlJc w:val="left"/>
      <w:pPr>
        <w:ind w:left="5880" w:hanging="1800"/>
      </w:pPr>
      <w:rPr>
        <w:rFonts w:hint="default"/>
        <w:color w:val="000000"/>
      </w:rPr>
    </w:lvl>
  </w:abstractNum>
  <w:num w:numId="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7"/>
  </w:num>
  <w:num w:numId="8">
    <w:abstractNumId w:val="14"/>
  </w:num>
  <w:num w:numId="9">
    <w:abstractNumId w:val="8"/>
  </w:num>
  <w:num w:numId="10">
    <w:abstractNumId w:val="22"/>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23"/>
  </w:num>
  <w:num w:numId="16">
    <w:abstractNumId w:val="21"/>
  </w:num>
  <w:num w:numId="17">
    <w:abstractNumId w:val="9"/>
  </w:num>
  <w:num w:numId="18">
    <w:abstractNumId w:val="13"/>
  </w:num>
  <w:num w:numId="19">
    <w:abstractNumId w:val="5"/>
  </w:num>
  <w:num w:numId="20">
    <w:abstractNumId w:val="3"/>
  </w:num>
  <w:num w:numId="21">
    <w:abstractNumId w:val="15"/>
  </w:num>
  <w:num w:numId="22">
    <w:abstractNumId w:val="19"/>
  </w:num>
  <w:num w:numId="23">
    <w:abstractNumId w:val="16"/>
  </w:num>
  <w:num w:numId="24">
    <w:abstractNumId w:val="6"/>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savePreviewPicture/>
  <w:hdrShapeDefaults>
    <o:shapedefaults v:ext="edit" spidmax="148482"/>
  </w:hdrShapeDefaults>
  <w:footnotePr>
    <w:footnote w:id="0"/>
    <w:footnote w:id="1"/>
  </w:footnotePr>
  <w:endnotePr>
    <w:endnote w:id="0"/>
    <w:endnote w:id="1"/>
  </w:endnotePr>
  <w:compat/>
  <w:rsids>
    <w:rsidRoot w:val="00214F3F"/>
    <w:rsid w:val="0000005F"/>
    <w:rsid w:val="000055B0"/>
    <w:rsid w:val="00021A1B"/>
    <w:rsid w:val="000317D5"/>
    <w:rsid w:val="00032086"/>
    <w:rsid w:val="00032089"/>
    <w:rsid w:val="0004422F"/>
    <w:rsid w:val="0004565B"/>
    <w:rsid w:val="0005449D"/>
    <w:rsid w:val="00057C16"/>
    <w:rsid w:val="00062F79"/>
    <w:rsid w:val="00065976"/>
    <w:rsid w:val="0006607B"/>
    <w:rsid w:val="00067362"/>
    <w:rsid w:val="00070E5D"/>
    <w:rsid w:val="00070E7A"/>
    <w:rsid w:val="000718D3"/>
    <w:rsid w:val="00072A6F"/>
    <w:rsid w:val="00072D69"/>
    <w:rsid w:val="0007370B"/>
    <w:rsid w:val="00075D95"/>
    <w:rsid w:val="000833E0"/>
    <w:rsid w:val="00083DC0"/>
    <w:rsid w:val="00085044"/>
    <w:rsid w:val="00086560"/>
    <w:rsid w:val="00086DA2"/>
    <w:rsid w:val="000955AD"/>
    <w:rsid w:val="00095783"/>
    <w:rsid w:val="0009599C"/>
    <w:rsid w:val="000963A3"/>
    <w:rsid w:val="000A5156"/>
    <w:rsid w:val="000A6432"/>
    <w:rsid w:val="000B09FE"/>
    <w:rsid w:val="000B1EAD"/>
    <w:rsid w:val="000B284A"/>
    <w:rsid w:val="000C229C"/>
    <w:rsid w:val="000C52FB"/>
    <w:rsid w:val="000C7265"/>
    <w:rsid w:val="000C7C44"/>
    <w:rsid w:val="000E19F2"/>
    <w:rsid w:val="000E6933"/>
    <w:rsid w:val="000E788A"/>
    <w:rsid w:val="000F5188"/>
    <w:rsid w:val="000F5D2B"/>
    <w:rsid w:val="001019FF"/>
    <w:rsid w:val="00106173"/>
    <w:rsid w:val="00110AAC"/>
    <w:rsid w:val="00114F2B"/>
    <w:rsid w:val="001150B4"/>
    <w:rsid w:val="0011703F"/>
    <w:rsid w:val="001177B9"/>
    <w:rsid w:val="00126B43"/>
    <w:rsid w:val="00130E4D"/>
    <w:rsid w:val="00134238"/>
    <w:rsid w:val="00134CD8"/>
    <w:rsid w:val="001535AE"/>
    <w:rsid w:val="00153EE5"/>
    <w:rsid w:val="00155D88"/>
    <w:rsid w:val="001620F0"/>
    <w:rsid w:val="001645BA"/>
    <w:rsid w:val="00165448"/>
    <w:rsid w:val="00167A9B"/>
    <w:rsid w:val="00170B23"/>
    <w:rsid w:val="001734C2"/>
    <w:rsid w:val="00174814"/>
    <w:rsid w:val="00175138"/>
    <w:rsid w:val="00182841"/>
    <w:rsid w:val="00184292"/>
    <w:rsid w:val="00184392"/>
    <w:rsid w:val="00184F57"/>
    <w:rsid w:val="0018537F"/>
    <w:rsid w:val="00187652"/>
    <w:rsid w:val="00194F19"/>
    <w:rsid w:val="001950DC"/>
    <w:rsid w:val="00196590"/>
    <w:rsid w:val="001B0C87"/>
    <w:rsid w:val="001B1DE7"/>
    <w:rsid w:val="001C0E3D"/>
    <w:rsid w:val="001C5BBC"/>
    <w:rsid w:val="001D4837"/>
    <w:rsid w:val="001E32F7"/>
    <w:rsid w:val="001F6210"/>
    <w:rsid w:val="00201223"/>
    <w:rsid w:val="002022F4"/>
    <w:rsid w:val="002079A2"/>
    <w:rsid w:val="00211409"/>
    <w:rsid w:val="002117E8"/>
    <w:rsid w:val="002123DA"/>
    <w:rsid w:val="00213193"/>
    <w:rsid w:val="00213932"/>
    <w:rsid w:val="00214F3F"/>
    <w:rsid w:val="00215EB3"/>
    <w:rsid w:val="00217F68"/>
    <w:rsid w:val="00220580"/>
    <w:rsid w:val="0022075A"/>
    <w:rsid w:val="0022163E"/>
    <w:rsid w:val="00221E21"/>
    <w:rsid w:val="0022408A"/>
    <w:rsid w:val="0023340A"/>
    <w:rsid w:val="0023425B"/>
    <w:rsid w:val="0023690B"/>
    <w:rsid w:val="002402E3"/>
    <w:rsid w:val="0024138C"/>
    <w:rsid w:val="00242488"/>
    <w:rsid w:val="002516A2"/>
    <w:rsid w:val="00261BC4"/>
    <w:rsid w:val="0026280B"/>
    <w:rsid w:val="002649AB"/>
    <w:rsid w:val="00264CC8"/>
    <w:rsid w:val="00265058"/>
    <w:rsid w:val="002745C1"/>
    <w:rsid w:val="00275A8C"/>
    <w:rsid w:val="00283AE5"/>
    <w:rsid w:val="0029035E"/>
    <w:rsid w:val="00292D53"/>
    <w:rsid w:val="00293A6C"/>
    <w:rsid w:val="00294093"/>
    <w:rsid w:val="0029490A"/>
    <w:rsid w:val="002A1C45"/>
    <w:rsid w:val="002B02C4"/>
    <w:rsid w:val="002B670A"/>
    <w:rsid w:val="002C5DC3"/>
    <w:rsid w:val="002D38AF"/>
    <w:rsid w:val="002E32AB"/>
    <w:rsid w:val="002E45C8"/>
    <w:rsid w:val="002F181D"/>
    <w:rsid w:val="002F25DD"/>
    <w:rsid w:val="002F3306"/>
    <w:rsid w:val="0030266B"/>
    <w:rsid w:val="0030353E"/>
    <w:rsid w:val="00304356"/>
    <w:rsid w:val="003075C6"/>
    <w:rsid w:val="00310A41"/>
    <w:rsid w:val="00311C19"/>
    <w:rsid w:val="003209D1"/>
    <w:rsid w:val="00321B11"/>
    <w:rsid w:val="0032429E"/>
    <w:rsid w:val="00330A93"/>
    <w:rsid w:val="00331F75"/>
    <w:rsid w:val="0033225C"/>
    <w:rsid w:val="00334A48"/>
    <w:rsid w:val="00340F9A"/>
    <w:rsid w:val="003469C7"/>
    <w:rsid w:val="003628A8"/>
    <w:rsid w:val="0036659F"/>
    <w:rsid w:val="003669EE"/>
    <w:rsid w:val="003732B0"/>
    <w:rsid w:val="00373A61"/>
    <w:rsid w:val="003816D0"/>
    <w:rsid w:val="00382034"/>
    <w:rsid w:val="0038282F"/>
    <w:rsid w:val="00383AF3"/>
    <w:rsid w:val="00384688"/>
    <w:rsid w:val="00384FBF"/>
    <w:rsid w:val="00387B26"/>
    <w:rsid w:val="00390063"/>
    <w:rsid w:val="00390086"/>
    <w:rsid w:val="00393891"/>
    <w:rsid w:val="003A14B2"/>
    <w:rsid w:val="003A379C"/>
    <w:rsid w:val="003A4A9B"/>
    <w:rsid w:val="003B2853"/>
    <w:rsid w:val="003C1341"/>
    <w:rsid w:val="003C451A"/>
    <w:rsid w:val="003C4BDB"/>
    <w:rsid w:val="003E21FB"/>
    <w:rsid w:val="003E6781"/>
    <w:rsid w:val="003F2695"/>
    <w:rsid w:val="003F455F"/>
    <w:rsid w:val="003F4E92"/>
    <w:rsid w:val="003F760F"/>
    <w:rsid w:val="00400DCA"/>
    <w:rsid w:val="00402700"/>
    <w:rsid w:val="004032B5"/>
    <w:rsid w:val="004055F1"/>
    <w:rsid w:val="0040697F"/>
    <w:rsid w:val="00407D53"/>
    <w:rsid w:val="004147F0"/>
    <w:rsid w:val="00417A07"/>
    <w:rsid w:val="00425646"/>
    <w:rsid w:val="004273CB"/>
    <w:rsid w:val="00431108"/>
    <w:rsid w:val="00431113"/>
    <w:rsid w:val="00432626"/>
    <w:rsid w:val="00436E4F"/>
    <w:rsid w:val="0044385F"/>
    <w:rsid w:val="0044497E"/>
    <w:rsid w:val="00445E62"/>
    <w:rsid w:val="00455A8A"/>
    <w:rsid w:val="00457245"/>
    <w:rsid w:val="00462C47"/>
    <w:rsid w:val="00464E11"/>
    <w:rsid w:val="00465B8C"/>
    <w:rsid w:val="00465DCB"/>
    <w:rsid w:val="004666A0"/>
    <w:rsid w:val="00472675"/>
    <w:rsid w:val="00475418"/>
    <w:rsid w:val="00477D47"/>
    <w:rsid w:val="0048396C"/>
    <w:rsid w:val="00484E71"/>
    <w:rsid w:val="00485768"/>
    <w:rsid w:val="004868C8"/>
    <w:rsid w:val="00491F04"/>
    <w:rsid w:val="004935AA"/>
    <w:rsid w:val="00494F5E"/>
    <w:rsid w:val="004956BC"/>
    <w:rsid w:val="004969DA"/>
    <w:rsid w:val="004A2859"/>
    <w:rsid w:val="004A38B9"/>
    <w:rsid w:val="004A3C68"/>
    <w:rsid w:val="004A4A43"/>
    <w:rsid w:val="004A5C4A"/>
    <w:rsid w:val="004A7459"/>
    <w:rsid w:val="004B180D"/>
    <w:rsid w:val="004B4BA5"/>
    <w:rsid w:val="004C0634"/>
    <w:rsid w:val="004C5C2E"/>
    <w:rsid w:val="004C7402"/>
    <w:rsid w:val="004D503C"/>
    <w:rsid w:val="004D6A0D"/>
    <w:rsid w:val="004D729C"/>
    <w:rsid w:val="004E0DCE"/>
    <w:rsid w:val="004E1969"/>
    <w:rsid w:val="004E3385"/>
    <w:rsid w:val="004E72F0"/>
    <w:rsid w:val="004E79A9"/>
    <w:rsid w:val="004F1F1F"/>
    <w:rsid w:val="004F27CF"/>
    <w:rsid w:val="004F6EE3"/>
    <w:rsid w:val="0050423B"/>
    <w:rsid w:val="005127C2"/>
    <w:rsid w:val="00515E4C"/>
    <w:rsid w:val="00521BEE"/>
    <w:rsid w:val="00522A91"/>
    <w:rsid w:val="00524369"/>
    <w:rsid w:val="0052596E"/>
    <w:rsid w:val="00526081"/>
    <w:rsid w:val="005262A5"/>
    <w:rsid w:val="00534E90"/>
    <w:rsid w:val="00536931"/>
    <w:rsid w:val="00537C20"/>
    <w:rsid w:val="00542E03"/>
    <w:rsid w:val="00547838"/>
    <w:rsid w:val="00550EB6"/>
    <w:rsid w:val="005538BA"/>
    <w:rsid w:val="00553B47"/>
    <w:rsid w:val="00553DA6"/>
    <w:rsid w:val="00556EB1"/>
    <w:rsid w:val="00561A84"/>
    <w:rsid w:val="005664FB"/>
    <w:rsid w:val="005741DD"/>
    <w:rsid w:val="005754AC"/>
    <w:rsid w:val="00577026"/>
    <w:rsid w:val="00580596"/>
    <w:rsid w:val="005856FB"/>
    <w:rsid w:val="00587388"/>
    <w:rsid w:val="0058790A"/>
    <w:rsid w:val="00597048"/>
    <w:rsid w:val="005B16C0"/>
    <w:rsid w:val="005B47B5"/>
    <w:rsid w:val="005B59B1"/>
    <w:rsid w:val="005C1148"/>
    <w:rsid w:val="005C196E"/>
    <w:rsid w:val="005C276F"/>
    <w:rsid w:val="005C372A"/>
    <w:rsid w:val="005C5200"/>
    <w:rsid w:val="005C6AF9"/>
    <w:rsid w:val="005C6BD5"/>
    <w:rsid w:val="005D0705"/>
    <w:rsid w:val="005D5905"/>
    <w:rsid w:val="005D7200"/>
    <w:rsid w:val="005E27DE"/>
    <w:rsid w:val="005E5348"/>
    <w:rsid w:val="005E5A9C"/>
    <w:rsid w:val="005E6350"/>
    <w:rsid w:val="005F13A2"/>
    <w:rsid w:val="005F6880"/>
    <w:rsid w:val="00600B66"/>
    <w:rsid w:val="00600D7E"/>
    <w:rsid w:val="0060300F"/>
    <w:rsid w:val="006061A6"/>
    <w:rsid w:val="00607EBF"/>
    <w:rsid w:val="00607F9E"/>
    <w:rsid w:val="00607FEC"/>
    <w:rsid w:val="006126D3"/>
    <w:rsid w:val="006143C4"/>
    <w:rsid w:val="00627BA2"/>
    <w:rsid w:val="006338EE"/>
    <w:rsid w:val="00635CE3"/>
    <w:rsid w:val="00636446"/>
    <w:rsid w:val="00637F8B"/>
    <w:rsid w:val="006459A8"/>
    <w:rsid w:val="006475AA"/>
    <w:rsid w:val="00650343"/>
    <w:rsid w:val="00650841"/>
    <w:rsid w:val="00651DA6"/>
    <w:rsid w:val="00652F72"/>
    <w:rsid w:val="0066014D"/>
    <w:rsid w:val="006646AA"/>
    <w:rsid w:val="0067606A"/>
    <w:rsid w:val="00676ED5"/>
    <w:rsid w:val="006815A8"/>
    <w:rsid w:val="00683919"/>
    <w:rsid w:val="00692615"/>
    <w:rsid w:val="006A0491"/>
    <w:rsid w:val="006B30A8"/>
    <w:rsid w:val="006B50BB"/>
    <w:rsid w:val="006C70C6"/>
    <w:rsid w:val="006C745C"/>
    <w:rsid w:val="006D4CDE"/>
    <w:rsid w:val="006D7149"/>
    <w:rsid w:val="006E0371"/>
    <w:rsid w:val="006E0A46"/>
    <w:rsid w:val="006E4973"/>
    <w:rsid w:val="006E7550"/>
    <w:rsid w:val="006F128E"/>
    <w:rsid w:val="006F1E1E"/>
    <w:rsid w:val="006F57F9"/>
    <w:rsid w:val="0070202B"/>
    <w:rsid w:val="00704368"/>
    <w:rsid w:val="00705103"/>
    <w:rsid w:val="0070630F"/>
    <w:rsid w:val="0071020E"/>
    <w:rsid w:val="007114CC"/>
    <w:rsid w:val="007135F5"/>
    <w:rsid w:val="00722FD4"/>
    <w:rsid w:val="007230D5"/>
    <w:rsid w:val="0072585B"/>
    <w:rsid w:val="00725CC7"/>
    <w:rsid w:val="0073077F"/>
    <w:rsid w:val="00731C05"/>
    <w:rsid w:val="00735D3C"/>
    <w:rsid w:val="007447D2"/>
    <w:rsid w:val="00754E78"/>
    <w:rsid w:val="00755545"/>
    <w:rsid w:val="00755CE8"/>
    <w:rsid w:val="00761537"/>
    <w:rsid w:val="00764BA2"/>
    <w:rsid w:val="00765A25"/>
    <w:rsid w:val="0076737F"/>
    <w:rsid w:val="00770B9E"/>
    <w:rsid w:val="00782EC5"/>
    <w:rsid w:val="00790D93"/>
    <w:rsid w:val="007912F1"/>
    <w:rsid w:val="00791723"/>
    <w:rsid w:val="00792D5B"/>
    <w:rsid w:val="007A0B50"/>
    <w:rsid w:val="007A21D5"/>
    <w:rsid w:val="007A7A5A"/>
    <w:rsid w:val="007B3A15"/>
    <w:rsid w:val="007B7387"/>
    <w:rsid w:val="007B767B"/>
    <w:rsid w:val="007C2E0B"/>
    <w:rsid w:val="007C3F8E"/>
    <w:rsid w:val="007C5CAC"/>
    <w:rsid w:val="007D65D5"/>
    <w:rsid w:val="007F12E1"/>
    <w:rsid w:val="007F1C2E"/>
    <w:rsid w:val="007F1D8D"/>
    <w:rsid w:val="007F36A8"/>
    <w:rsid w:val="007F456F"/>
    <w:rsid w:val="0080138E"/>
    <w:rsid w:val="00803518"/>
    <w:rsid w:val="00804447"/>
    <w:rsid w:val="008114F6"/>
    <w:rsid w:val="00811B8B"/>
    <w:rsid w:val="00813151"/>
    <w:rsid w:val="008146D3"/>
    <w:rsid w:val="008272A1"/>
    <w:rsid w:val="00830E43"/>
    <w:rsid w:val="008339F0"/>
    <w:rsid w:val="00835366"/>
    <w:rsid w:val="008372E7"/>
    <w:rsid w:val="00837B44"/>
    <w:rsid w:val="00837C3E"/>
    <w:rsid w:val="00840419"/>
    <w:rsid w:val="00842BF4"/>
    <w:rsid w:val="00843B43"/>
    <w:rsid w:val="0084723D"/>
    <w:rsid w:val="00847FFB"/>
    <w:rsid w:val="0085080A"/>
    <w:rsid w:val="0085386F"/>
    <w:rsid w:val="00855D97"/>
    <w:rsid w:val="00863980"/>
    <w:rsid w:val="00870A9E"/>
    <w:rsid w:val="00876CAF"/>
    <w:rsid w:val="0088005D"/>
    <w:rsid w:val="00882326"/>
    <w:rsid w:val="00883335"/>
    <w:rsid w:val="00890DBB"/>
    <w:rsid w:val="008975DF"/>
    <w:rsid w:val="008A0F45"/>
    <w:rsid w:val="008A141C"/>
    <w:rsid w:val="008A176E"/>
    <w:rsid w:val="008B3D89"/>
    <w:rsid w:val="008B55F1"/>
    <w:rsid w:val="008B620B"/>
    <w:rsid w:val="008C55C4"/>
    <w:rsid w:val="008C731B"/>
    <w:rsid w:val="008C7BA3"/>
    <w:rsid w:val="008D1FD2"/>
    <w:rsid w:val="008D2F72"/>
    <w:rsid w:val="008D571D"/>
    <w:rsid w:val="008D7315"/>
    <w:rsid w:val="008F0A4D"/>
    <w:rsid w:val="008F161B"/>
    <w:rsid w:val="008F19F1"/>
    <w:rsid w:val="008F2114"/>
    <w:rsid w:val="008F2CAC"/>
    <w:rsid w:val="008F520E"/>
    <w:rsid w:val="00903E81"/>
    <w:rsid w:val="00903FD5"/>
    <w:rsid w:val="00904992"/>
    <w:rsid w:val="0090539E"/>
    <w:rsid w:val="009108BC"/>
    <w:rsid w:val="009146A2"/>
    <w:rsid w:val="009202DF"/>
    <w:rsid w:val="00920B61"/>
    <w:rsid w:val="00921282"/>
    <w:rsid w:val="00922F23"/>
    <w:rsid w:val="009239D7"/>
    <w:rsid w:val="00923F28"/>
    <w:rsid w:val="00926EC6"/>
    <w:rsid w:val="00931E76"/>
    <w:rsid w:val="009335C8"/>
    <w:rsid w:val="00934C80"/>
    <w:rsid w:val="0093563F"/>
    <w:rsid w:val="0093718B"/>
    <w:rsid w:val="009445B7"/>
    <w:rsid w:val="00953848"/>
    <w:rsid w:val="009557C6"/>
    <w:rsid w:val="00955C03"/>
    <w:rsid w:val="00956C99"/>
    <w:rsid w:val="00957F8B"/>
    <w:rsid w:val="0096344D"/>
    <w:rsid w:val="00963745"/>
    <w:rsid w:val="00964F11"/>
    <w:rsid w:val="00967907"/>
    <w:rsid w:val="009702E9"/>
    <w:rsid w:val="009750C5"/>
    <w:rsid w:val="0097637F"/>
    <w:rsid w:val="00977A45"/>
    <w:rsid w:val="00980B00"/>
    <w:rsid w:val="00985AA5"/>
    <w:rsid w:val="009863F6"/>
    <w:rsid w:val="00993854"/>
    <w:rsid w:val="009946AF"/>
    <w:rsid w:val="009953B2"/>
    <w:rsid w:val="00996D10"/>
    <w:rsid w:val="00997A73"/>
    <w:rsid w:val="009A2633"/>
    <w:rsid w:val="009A78EE"/>
    <w:rsid w:val="009B7092"/>
    <w:rsid w:val="009B7EA4"/>
    <w:rsid w:val="009C1686"/>
    <w:rsid w:val="009C5D84"/>
    <w:rsid w:val="009D47B2"/>
    <w:rsid w:val="009D4DEE"/>
    <w:rsid w:val="009D5643"/>
    <w:rsid w:val="009D5CAB"/>
    <w:rsid w:val="009D73EC"/>
    <w:rsid w:val="009E0515"/>
    <w:rsid w:val="009E1506"/>
    <w:rsid w:val="009E29DE"/>
    <w:rsid w:val="009E6919"/>
    <w:rsid w:val="009F16B8"/>
    <w:rsid w:val="009F2066"/>
    <w:rsid w:val="009F3FDA"/>
    <w:rsid w:val="009F5E48"/>
    <w:rsid w:val="009F6EB5"/>
    <w:rsid w:val="00A00203"/>
    <w:rsid w:val="00A00928"/>
    <w:rsid w:val="00A00E2E"/>
    <w:rsid w:val="00A0109F"/>
    <w:rsid w:val="00A0250E"/>
    <w:rsid w:val="00A03D90"/>
    <w:rsid w:val="00A1006E"/>
    <w:rsid w:val="00A20734"/>
    <w:rsid w:val="00A214D4"/>
    <w:rsid w:val="00A26C73"/>
    <w:rsid w:val="00A27AFC"/>
    <w:rsid w:val="00A317C1"/>
    <w:rsid w:val="00A31806"/>
    <w:rsid w:val="00A32F54"/>
    <w:rsid w:val="00A36A53"/>
    <w:rsid w:val="00A37B61"/>
    <w:rsid w:val="00A40F93"/>
    <w:rsid w:val="00A456AC"/>
    <w:rsid w:val="00A600CC"/>
    <w:rsid w:val="00A641CD"/>
    <w:rsid w:val="00A72F2C"/>
    <w:rsid w:val="00A741E3"/>
    <w:rsid w:val="00A7541F"/>
    <w:rsid w:val="00A7679D"/>
    <w:rsid w:val="00A76FD0"/>
    <w:rsid w:val="00A77539"/>
    <w:rsid w:val="00A77FC1"/>
    <w:rsid w:val="00A83759"/>
    <w:rsid w:val="00A84345"/>
    <w:rsid w:val="00A912AC"/>
    <w:rsid w:val="00A91846"/>
    <w:rsid w:val="00A93BE2"/>
    <w:rsid w:val="00AA5411"/>
    <w:rsid w:val="00AA5E9C"/>
    <w:rsid w:val="00AB73E6"/>
    <w:rsid w:val="00AC0B48"/>
    <w:rsid w:val="00AC1A6E"/>
    <w:rsid w:val="00AC5EBE"/>
    <w:rsid w:val="00AD331A"/>
    <w:rsid w:val="00AD797D"/>
    <w:rsid w:val="00AE652B"/>
    <w:rsid w:val="00B02028"/>
    <w:rsid w:val="00B03558"/>
    <w:rsid w:val="00B060FD"/>
    <w:rsid w:val="00B06DFE"/>
    <w:rsid w:val="00B07757"/>
    <w:rsid w:val="00B07F6C"/>
    <w:rsid w:val="00B1066A"/>
    <w:rsid w:val="00B117EE"/>
    <w:rsid w:val="00B13B96"/>
    <w:rsid w:val="00B15427"/>
    <w:rsid w:val="00B17118"/>
    <w:rsid w:val="00B23A9F"/>
    <w:rsid w:val="00B23CCF"/>
    <w:rsid w:val="00B311A0"/>
    <w:rsid w:val="00B321F4"/>
    <w:rsid w:val="00B33B18"/>
    <w:rsid w:val="00B37A23"/>
    <w:rsid w:val="00B4125D"/>
    <w:rsid w:val="00B4704E"/>
    <w:rsid w:val="00B479E2"/>
    <w:rsid w:val="00B51629"/>
    <w:rsid w:val="00B52756"/>
    <w:rsid w:val="00B62E2F"/>
    <w:rsid w:val="00B77186"/>
    <w:rsid w:val="00B77BFE"/>
    <w:rsid w:val="00B83EED"/>
    <w:rsid w:val="00B83F8B"/>
    <w:rsid w:val="00B84596"/>
    <w:rsid w:val="00B87683"/>
    <w:rsid w:val="00B9029C"/>
    <w:rsid w:val="00B91210"/>
    <w:rsid w:val="00B92233"/>
    <w:rsid w:val="00B92578"/>
    <w:rsid w:val="00BA1D76"/>
    <w:rsid w:val="00BA2EFA"/>
    <w:rsid w:val="00BC1B0F"/>
    <w:rsid w:val="00BC330D"/>
    <w:rsid w:val="00BC4FDB"/>
    <w:rsid w:val="00BD082E"/>
    <w:rsid w:val="00BD6A71"/>
    <w:rsid w:val="00BE44A0"/>
    <w:rsid w:val="00BE7506"/>
    <w:rsid w:val="00BF2174"/>
    <w:rsid w:val="00BF5E32"/>
    <w:rsid w:val="00BF6502"/>
    <w:rsid w:val="00C0098A"/>
    <w:rsid w:val="00C05B6E"/>
    <w:rsid w:val="00C062E3"/>
    <w:rsid w:val="00C106FB"/>
    <w:rsid w:val="00C24252"/>
    <w:rsid w:val="00C252E2"/>
    <w:rsid w:val="00C25474"/>
    <w:rsid w:val="00C25925"/>
    <w:rsid w:val="00C35709"/>
    <w:rsid w:val="00C36EEF"/>
    <w:rsid w:val="00C40433"/>
    <w:rsid w:val="00C43765"/>
    <w:rsid w:val="00C44491"/>
    <w:rsid w:val="00C46B6B"/>
    <w:rsid w:val="00C478B6"/>
    <w:rsid w:val="00C55A67"/>
    <w:rsid w:val="00C572E3"/>
    <w:rsid w:val="00C625B9"/>
    <w:rsid w:val="00C62D5B"/>
    <w:rsid w:val="00C63896"/>
    <w:rsid w:val="00C65F41"/>
    <w:rsid w:val="00C667DA"/>
    <w:rsid w:val="00C66F24"/>
    <w:rsid w:val="00C71994"/>
    <w:rsid w:val="00C71DFC"/>
    <w:rsid w:val="00C7266A"/>
    <w:rsid w:val="00C73A90"/>
    <w:rsid w:val="00C75BC2"/>
    <w:rsid w:val="00C81382"/>
    <w:rsid w:val="00C825B2"/>
    <w:rsid w:val="00C83120"/>
    <w:rsid w:val="00C966FF"/>
    <w:rsid w:val="00C96D5C"/>
    <w:rsid w:val="00CA15FB"/>
    <w:rsid w:val="00CA2878"/>
    <w:rsid w:val="00CC29E8"/>
    <w:rsid w:val="00CC5413"/>
    <w:rsid w:val="00CC5D38"/>
    <w:rsid w:val="00CC5FB1"/>
    <w:rsid w:val="00CC6F0E"/>
    <w:rsid w:val="00CD2B38"/>
    <w:rsid w:val="00CD37CD"/>
    <w:rsid w:val="00CD4B22"/>
    <w:rsid w:val="00CE668B"/>
    <w:rsid w:val="00CF0F84"/>
    <w:rsid w:val="00CF7B2E"/>
    <w:rsid w:val="00D13862"/>
    <w:rsid w:val="00D152CF"/>
    <w:rsid w:val="00D24550"/>
    <w:rsid w:val="00D250A5"/>
    <w:rsid w:val="00D27539"/>
    <w:rsid w:val="00D3184E"/>
    <w:rsid w:val="00D3408E"/>
    <w:rsid w:val="00D34D29"/>
    <w:rsid w:val="00D42647"/>
    <w:rsid w:val="00D4289F"/>
    <w:rsid w:val="00D45FDC"/>
    <w:rsid w:val="00D46FDB"/>
    <w:rsid w:val="00D52FCB"/>
    <w:rsid w:val="00D53AF2"/>
    <w:rsid w:val="00D56334"/>
    <w:rsid w:val="00D6110D"/>
    <w:rsid w:val="00D672FE"/>
    <w:rsid w:val="00D675BA"/>
    <w:rsid w:val="00D70AFA"/>
    <w:rsid w:val="00D70B25"/>
    <w:rsid w:val="00D736E2"/>
    <w:rsid w:val="00D73E24"/>
    <w:rsid w:val="00D775D7"/>
    <w:rsid w:val="00D777D4"/>
    <w:rsid w:val="00D8119C"/>
    <w:rsid w:val="00D816A2"/>
    <w:rsid w:val="00D81AC4"/>
    <w:rsid w:val="00D837FF"/>
    <w:rsid w:val="00D85EA0"/>
    <w:rsid w:val="00D87391"/>
    <w:rsid w:val="00D9080B"/>
    <w:rsid w:val="00D962F5"/>
    <w:rsid w:val="00D97162"/>
    <w:rsid w:val="00DA1882"/>
    <w:rsid w:val="00DA2378"/>
    <w:rsid w:val="00DA49B1"/>
    <w:rsid w:val="00DA6D1D"/>
    <w:rsid w:val="00DB0144"/>
    <w:rsid w:val="00DB30E6"/>
    <w:rsid w:val="00DC218B"/>
    <w:rsid w:val="00DC2287"/>
    <w:rsid w:val="00DC4A9B"/>
    <w:rsid w:val="00DD4777"/>
    <w:rsid w:val="00DD5B8A"/>
    <w:rsid w:val="00DE014A"/>
    <w:rsid w:val="00DE32DA"/>
    <w:rsid w:val="00DE3C8F"/>
    <w:rsid w:val="00DE5387"/>
    <w:rsid w:val="00DE65C8"/>
    <w:rsid w:val="00DF2D64"/>
    <w:rsid w:val="00DF4FE8"/>
    <w:rsid w:val="00DF5F55"/>
    <w:rsid w:val="00DF69FD"/>
    <w:rsid w:val="00DF7207"/>
    <w:rsid w:val="00DF7E1D"/>
    <w:rsid w:val="00E0733F"/>
    <w:rsid w:val="00E1079D"/>
    <w:rsid w:val="00E14792"/>
    <w:rsid w:val="00E16CFB"/>
    <w:rsid w:val="00E207FE"/>
    <w:rsid w:val="00E20A53"/>
    <w:rsid w:val="00E21454"/>
    <w:rsid w:val="00E2457A"/>
    <w:rsid w:val="00E249D7"/>
    <w:rsid w:val="00E3002B"/>
    <w:rsid w:val="00E32307"/>
    <w:rsid w:val="00E34A5E"/>
    <w:rsid w:val="00E34C3C"/>
    <w:rsid w:val="00E35520"/>
    <w:rsid w:val="00E36D2F"/>
    <w:rsid w:val="00E36D45"/>
    <w:rsid w:val="00E4315E"/>
    <w:rsid w:val="00E46C29"/>
    <w:rsid w:val="00E52359"/>
    <w:rsid w:val="00E53E69"/>
    <w:rsid w:val="00E619DD"/>
    <w:rsid w:val="00E61A83"/>
    <w:rsid w:val="00E61CF1"/>
    <w:rsid w:val="00E65591"/>
    <w:rsid w:val="00E739FE"/>
    <w:rsid w:val="00E73C35"/>
    <w:rsid w:val="00E74092"/>
    <w:rsid w:val="00EA2103"/>
    <w:rsid w:val="00EA2676"/>
    <w:rsid w:val="00EA3516"/>
    <w:rsid w:val="00EA35D5"/>
    <w:rsid w:val="00EA48B5"/>
    <w:rsid w:val="00EB5EEF"/>
    <w:rsid w:val="00EC21B2"/>
    <w:rsid w:val="00EC35EF"/>
    <w:rsid w:val="00EC4141"/>
    <w:rsid w:val="00EC6DC1"/>
    <w:rsid w:val="00EC713B"/>
    <w:rsid w:val="00ED08E3"/>
    <w:rsid w:val="00ED2B92"/>
    <w:rsid w:val="00ED4586"/>
    <w:rsid w:val="00EE23D5"/>
    <w:rsid w:val="00EF3B71"/>
    <w:rsid w:val="00EF6F52"/>
    <w:rsid w:val="00F01B14"/>
    <w:rsid w:val="00F02F5C"/>
    <w:rsid w:val="00F03C9D"/>
    <w:rsid w:val="00F0738C"/>
    <w:rsid w:val="00F07828"/>
    <w:rsid w:val="00F124BB"/>
    <w:rsid w:val="00F13782"/>
    <w:rsid w:val="00F15BC7"/>
    <w:rsid w:val="00F1618B"/>
    <w:rsid w:val="00F17D39"/>
    <w:rsid w:val="00F20435"/>
    <w:rsid w:val="00F20EC3"/>
    <w:rsid w:val="00F2266F"/>
    <w:rsid w:val="00F23048"/>
    <w:rsid w:val="00F25A88"/>
    <w:rsid w:val="00F25E03"/>
    <w:rsid w:val="00F26445"/>
    <w:rsid w:val="00F303AF"/>
    <w:rsid w:val="00F31A27"/>
    <w:rsid w:val="00F33DC9"/>
    <w:rsid w:val="00F35595"/>
    <w:rsid w:val="00F35A6E"/>
    <w:rsid w:val="00F36070"/>
    <w:rsid w:val="00F36D56"/>
    <w:rsid w:val="00F41700"/>
    <w:rsid w:val="00F427EF"/>
    <w:rsid w:val="00F513F9"/>
    <w:rsid w:val="00F52B60"/>
    <w:rsid w:val="00F553DD"/>
    <w:rsid w:val="00F61198"/>
    <w:rsid w:val="00F61F33"/>
    <w:rsid w:val="00F64086"/>
    <w:rsid w:val="00F65A86"/>
    <w:rsid w:val="00F66B6C"/>
    <w:rsid w:val="00F718D9"/>
    <w:rsid w:val="00F87C4C"/>
    <w:rsid w:val="00F946AC"/>
    <w:rsid w:val="00F9695B"/>
    <w:rsid w:val="00FA2548"/>
    <w:rsid w:val="00FB10A7"/>
    <w:rsid w:val="00FC16E4"/>
    <w:rsid w:val="00FC279D"/>
    <w:rsid w:val="00FC3E43"/>
    <w:rsid w:val="00FC7191"/>
    <w:rsid w:val="00FD2490"/>
    <w:rsid w:val="00FD257C"/>
    <w:rsid w:val="00FD2DC9"/>
    <w:rsid w:val="00FD3359"/>
    <w:rsid w:val="00FE2732"/>
    <w:rsid w:val="00FF4ECA"/>
    <w:rsid w:val="00FF5949"/>
    <w:rsid w:val="00FF5CD9"/>
    <w:rsid w:val="00FF6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31"/>
    <w:pPr>
      <w:spacing w:after="200" w:line="276" w:lineRule="auto"/>
    </w:pPr>
    <w:rPr>
      <w:sz w:val="22"/>
      <w:szCs w:val="22"/>
    </w:rPr>
  </w:style>
  <w:style w:type="paragraph" w:styleId="1">
    <w:name w:val="heading 1"/>
    <w:basedOn w:val="a"/>
    <w:next w:val="a"/>
    <w:link w:val="10"/>
    <w:qFormat/>
    <w:rsid w:val="00DE65C8"/>
    <w:pPr>
      <w:keepNext/>
      <w:spacing w:after="0" w:line="240" w:lineRule="auto"/>
      <w:jc w:val="both"/>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3F"/>
    <w:pPr>
      <w:spacing w:after="0" w:line="240" w:lineRule="auto"/>
      <w:ind w:left="720"/>
      <w:contextualSpacing/>
    </w:pPr>
    <w:rPr>
      <w:sz w:val="24"/>
      <w:szCs w:val="24"/>
      <w:lang w:val="en-US" w:eastAsia="en-US" w:bidi="en-US"/>
    </w:rPr>
  </w:style>
  <w:style w:type="paragraph" w:styleId="a4">
    <w:name w:val="header"/>
    <w:basedOn w:val="a"/>
    <w:link w:val="a5"/>
    <w:uiPriority w:val="99"/>
    <w:unhideWhenUsed/>
    <w:rsid w:val="00214F3F"/>
    <w:pPr>
      <w:tabs>
        <w:tab w:val="center" w:pos="4677"/>
        <w:tab w:val="right" w:pos="9355"/>
      </w:tabs>
      <w:spacing w:after="0" w:line="240" w:lineRule="auto"/>
    </w:pPr>
    <w:rPr>
      <w:sz w:val="24"/>
      <w:szCs w:val="24"/>
      <w:lang w:val="en-US" w:eastAsia="en-US" w:bidi="en-US"/>
    </w:rPr>
  </w:style>
  <w:style w:type="character" w:customStyle="1" w:styleId="a5">
    <w:name w:val="Верхний колонтитул Знак"/>
    <w:link w:val="a4"/>
    <w:uiPriority w:val="99"/>
    <w:rsid w:val="00214F3F"/>
    <w:rPr>
      <w:rFonts w:cs="Times New Roman"/>
      <w:sz w:val="24"/>
      <w:szCs w:val="24"/>
      <w:lang w:val="en-US" w:eastAsia="en-US" w:bidi="en-US"/>
    </w:rPr>
  </w:style>
  <w:style w:type="paragraph" w:styleId="a6">
    <w:name w:val="footer"/>
    <w:basedOn w:val="a"/>
    <w:link w:val="a7"/>
    <w:uiPriority w:val="99"/>
    <w:unhideWhenUsed/>
    <w:rsid w:val="00214F3F"/>
    <w:pPr>
      <w:tabs>
        <w:tab w:val="center" w:pos="4677"/>
        <w:tab w:val="right" w:pos="9355"/>
      </w:tabs>
      <w:spacing w:after="0" w:line="240" w:lineRule="auto"/>
    </w:pPr>
    <w:rPr>
      <w:sz w:val="24"/>
      <w:szCs w:val="24"/>
      <w:lang w:val="en-US" w:eastAsia="en-US" w:bidi="en-US"/>
    </w:rPr>
  </w:style>
  <w:style w:type="character" w:customStyle="1" w:styleId="a7">
    <w:name w:val="Нижний колонтитул Знак"/>
    <w:link w:val="a6"/>
    <w:uiPriority w:val="99"/>
    <w:rsid w:val="00214F3F"/>
    <w:rPr>
      <w:rFonts w:cs="Times New Roman"/>
      <w:sz w:val="24"/>
      <w:szCs w:val="24"/>
      <w:lang w:val="en-US" w:eastAsia="en-US" w:bidi="en-US"/>
    </w:rPr>
  </w:style>
  <w:style w:type="character" w:customStyle="1" w:styleId="apple-converted-space">
    <w:name w:val="apple-converted-space"/>
    <w:basedOn w:val="a0"/>
    <w:rsid w:val="000E788A"/>
  </w:style>
  <w:style w:type="paragraph" w:styleId="a8">
    <w:name w:val="Balloon Text"/>
    <w:basedOn w:val="a"/>
    <w:link w:val="a9"/>
    <w:uiPriority w:val="99"/>
    <w:semiHidden/>
    <w:unhideWhenUsed/>
    <w:rsid w:val="00830E43"/>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30E43"/>
    <w:rPr>
      <w:rFonts w:ascii="Tahoma" w:hAnsi="Tahoma" w:cs="Tahoma"/>
      <w:sz w:val="16"/>
      <w:szCs w:val="16"/>
    </w:rPr>
  </w:style>
  <w:style w:type="character" w:styleId="aa">
    <w:name w:val="Hyperlink"/>
    <w:uiPriority w:val="99"/>
    <w:unhideWhenUsed/>
    <w:rsid w:val="00830E43"/>
    <w:rPr>
      <w:color w:val="0000FF"/>
      <w:u w:val="single"/>
    </w:rPr>
  </w:style>
  <w:style w:type="character" w:styleId="ab">
    <w:name w:val="line number"/>
    <w:basedOn w:val="a0"/>
    <w:uiPriority w:val="99"/>
    <w:semiHidden/>
    <w:unhideWhenUsed/>
    <w:rsid w:val="00E14792"/>
  </w:style>
  <w:style w:type="paragraph" w:styleId="ac">
    <w:name w:val="Document Map"/>
    <w:basedOn w:val="a"/>
    <w:link w:val="ad"/>
    <w:uiPriority w:val="99"/>
    <w:semiHidden/>
    <w:unhideWhenUsed/>
    <w:rsid w:val="00FD335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FD3359"/>
    <w:rPr>
      <w:rFonts w:ascii="Tahoma" w:hAnsi="Tahoma" w:cs="Tahoma"/>
      <w:sz w:val="16"/>
      <w:szCs w:val="16"/>
    </w:rPr>
  </w:style>
  <w:style w:type="paragraph" w:styleId="ae">
    <w:name w:val="Body Text Indent"/>
    <w:basedOn w:val="a"/>
    <w:link w:val="af"/>
    <w:rsid w:val="00491F04"/>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rsid w:val="00491F04"/>
    <w:rPr>
      <w:rFonts w:ascii="Times New Roman" w:hAnsi="Times New Roman"/>
      <w:sz w:val="24"/>
      <w:szCs w:val="24"/>
    </w:rPr>
  </w:style>
  <w:style w:type="paragraph" w:styleId="af0">
    <w:name w:val="Title"/>
    <w:basedOn w:val="a"/>
    <w:link w:val="af1"/>
    <w:qFormat/>
    <w:rsid w:val="00491F04"/>
    <w:pPr>
      <w:overflowPunct w:val="0"/>
      <w:autoSpaceDE w:val="0"/>
      <w:autoSpaceDN w:val="0"/>
      <w:adjustRightInd w:val="0"/>
      <w:spacing w:after="0" w:line="240" w:lineRule="auto"/>
      <w:jc w:val="center"/>
      <w:textAlignment w:val="baseline"/>
    </w:pPr>
    <w:rPr>
      <w:rFonts w:ascii="Times New Roman" w:hAnsi="Times New Roman"/>
      <w:b/>
      <w:bCs/>
      <w:sz w:val="28"/>
      <w:szCs w:val="20"/>
    </w:rPr>
  </w:style>
  <w:style w:type="character" w:customStyle="1" w:styleId="af1">
    <w:name w:val="Название Знак"/>
    <w:basedOn w:val="a0"/>
    <w:link w:val="af0"/>
    <w:rsid w:val="00491F04"/>
    <w:rPr>
      <w:rFonts w:ascii="Times New Roman" w:hAnsi="Times New Roman"/>
      <w:b/>
      <w:bCs/>
      <w:sz w:val="28"/>
    </w:rPr>
  </w:style>
  <w:style w:type="table" w:styleId="af2">
    <w:name w:val="Table Grid"/>
    <w:basedOn w:val="a1"/>
    <w:uiPriority w:val="59"/>
    <w:rsid w:val="00465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475418"/>
    <w:rPr>
      <w:rFonts w:cs="Times New Roman"/>
    </w:rPr>
  </w:style>
  <w:style w:type="paragraph" w:styleId="2">
    <w:name w:val="Body Text Indent 2"/>
    <w:basedOn w:val="a"/>
    <w:link w:val="20"/>
    <w:uiPriority w:val="99"/>
    <w:semiHidden/>
    <w:unhideWhenUsed/>
    <w:rsid w:val="00DE65C8"/>
    <w:pPr>
      <w:spacing w:after="120" w:line="480" w:lineRule="auto"/>
      <w:ind w:left="283"/>
    </w:pPr>
  </w:style>
  <w:style w:type="character" w:customStyle="1" w:styleId="20">
    <w:name w:val="Основной текст с отступом 2 Знак"/>
    <w:basedOn w:val="a0"/>
    <w:link w:val="2"/>
    <w:uiPriority w:val="99"/>
    <w:semiHidden/>
    <w:rsid w:val="00DE65C8"/>
    <w:rPr>
      <w:sz w:val="22"/>
      <w:szCs w:val="22"/>
    </w:rPr>
  </w:style>
  <w:style w:type="character" w:customStyle="1" w:styleId="10">
    <w:name w:val="Заголовок 1 Знак"/>
    <w:basedOn w:val="a0"/>
    <w:link w:val="1"/>
    <w:rsid w:val="00DE65C8"/>
    <w:rPr>
      <w:rFonts w:ascii="Times New Roman" w:hAnsi="Times New Roman"/>
      <w:sz w:val="28"/>
      <w:szCs w:val="24"/>
    </w:rPr>
  </w:style>
  <w:style w:type="character" w:styleId="af3">
    <w:name w:val="Strong"/>
    <w:basedOn w:val="a0"/>
    <w:uiPriority w:val="22"/>
    <w:qFormat/>
    <w:rsid w:val="00870A9E"/>
    <w:rPr>
      <w:b/>
      <w:bCs/>
    </w:rPr>
  </w:style>
  <w:style w:type="character" w:customStyle="1" w:styleId="js-extracted-address">
    <w:name w:val="js-extracted-address"/>
    <w:basedOn w:val="a0"/>
    <w:rsid w:val="004A2859"/>
  </w:style>
  <w:style w:type="character" w:customStyle="1" w:styleId="mail-message-map-nobreak">
    <w:name w:val="mail-message-map-nobreak"/>
    <w:basedOn w:val="a0"/>
    <w:rsid w:val="004A2859"/>
  </w:style>
  <w:style w:type="paragraph" w:styleId="HTML">
    <w:name w:val="HTML Preformatted"/>
    <w:basedOn w:val="a"/>
    <w:link w:val="HTML0"/>
    <w:uiPriority w:val="99"/>
    <w:semiHidden/>
    <w:unhideWhenUsed/>
    <w:rsid w:val="005E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E6350"/>
    <w:rPr>
      <w:rFonts w:ascii="Courier New" w:hAnsi="Courier New" w:cs="Courier New"/>
    </w:rPr>
  </w:style>
  <w:style w:type="paragraph" w:styleId="af4">
    <w:name w:val="Normal (Web)"/>
    <w:basedOn w:val="a"/>
    <w:uiPriority w:val="99"/>
    <w:semiHidden/>
    <w:unhideWhenUsed/>
    <w:rsid w:val="005E6350"/>
    <w:pPr>
      <w:spacing w:before="100" w:beforeAutospacing="1" w:after="100" w:afterAutospacing="1" w:line="240" w:lineRule="auto"/>
    </w:pPr>
    <w:rPr>
      <w:rFonts w:ascii="Times New Roman" w:hAnsi="Times New Roman"/>
      <w:sz w:val="24"/>
      <w:szCs w:val="24"/>
    </w:rPr>
  </w:style>
  <w:style w:type="character" w:customStyle="1" w:styleId="sfwc">
    <w:name w:val="sfwc"/>
    <w:basedOn w:val="a0"/>
    <w:rsid w:val="005E6350"/>
  </w:style>
  <w:style w:type="character" w:customStyle="1" w:styleId="fill">
    <w:name w:val="fill"/>
    <w:basedOn w:val="a0"/>
    <w:rsid w:val="005E6350"/>
  </w:style>
</w:styles>
</file>

<file path=word/webSettings.xml><?xml version="1.0" encoding="utf-8"?>
<w:webSettings xmlns:r="http://schemas.openxmlformats.org/officeDocument/2006/relationships" xmlns:w="http://schemas.openxmlformats.org/wordprocessingml/2006/main">
  <w:divs>
    <w:div w:id="409276428">
      <w:bodyDiv w:val="1"/>
      <w:marLeft w:val="0"/>
      <w:marRight w:val="0"/>
      <w:marTop w:val="0"/>
      <w:marBottom w:val="0"/>
      <w:divBdr>
        <w:top w:val="none" w:sz="0" w:space="0" w:color="auto"/>
        <w:left w:val="none" w:sz="0" w:space="0" w:color="auto"/>
        <w:bottom w:val="none" w:sz="0" w:space="0" w:color="auto"/>
        <w:right w:val="none" w:sz="0" w:space="0" w:color="auto"/>
      </w:divBdr>
    </w:div>
    <w:div w:id="12633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EF216-315D-46EE-BD7B-62730581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3560</Words>
  <Characters>20293</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ДОГОВОР №159/18</vt:lpstr>
      <vt:lpstr>НА ОКАЗАНИЕ ОХРАННЫХ УСЛУГ</vt:lpstr>
      <vt:lpstr/>
      <vt:lpstr>10. ЮРИДИЧЕСКИЕ АДРЕСА И БАНКОВСКИЕ РЕКВИЗИТЫ «СТОРОН»</vt:lpstr>
    </vt:vector>
  </TitlesOfParts>
  <Company>REFLEX-KB</Company>
  <LinksUpToDate>false</LinksUpToDate>
  <CharactersWithSpaces>23806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20</cp:revision>
  <cp:lastPrinted>2017-08-14T08:08:00Z</cp:lastPrinted>
  <dcterms:created xsi:type="dcterms:W3CDTF">2018-02-12T12:37:00Z</dcterms:created>
  <dcterms:modified xsi:type="dcterms:W3CDTF">2018-09-10T07:37:00Z</dcterms:modified>
</cp:coreProperties>
</file>